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C7475" w14:textId="36ECD55B" w:rsidR="00F93FBF" w:rsidRPr="00D515F9" w:rsidRDefault="0025466A" w:rsidP="00A521F8">
      <w:pPr>
        <w:pStyle w:val="a3"/>
        <w:tabs>
          <w:tab w:val="left" w:pos="3900"/>
        </w:tabs>
        <w:spacing w:before="0" w:beforeAutospacing="0" w:after="0" w:afterAutospacing="0"/>
        <w:jc w:val="both"/>
        <w:rPr>
          <w:rFonts w:asciiTheme="minorHAnsi" w:hAnsiTheme="minorHAnsi"/>
          <w:b/>
          <w:sz w:val="40"/>
          <w:szCs w:val="28"/>
        </w:rPr>
      </w:pPr>
      <w:r w:rsidRPr="00D515F9">
        <w:rPr>
          <w:rFonts w:asciiTheme="minorHAnsi" w:hAnsiTheme="minorHAnsi" w:cs="Calibri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03BECDC" wp14:editId="63524E54">
            <wp:simplePos x="0" y="0"/>
            <wp:positionH relativeFrom="margin">
              <wp:posOffset>135890</wp:posOffset>
            </wp:positionH>
            <wp:positionV relativeFrom="margin">
              <wp:posOffset>10160</wp:posOffset>
            </wp:positionV>
            <wp:extent cx="2466975" cy="1342849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p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342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21F8">
        <w:rPr>
          <w:rFonts w:asciiTheme="minorHAnsi" w:hAnsiTheme="minorHAnsi"/>
          <w:b/>
          <w:sz w:val="40"/>
          <w:szCs w:val="28"/>
        </w:rPr>
        <w:tab/>
      </w:r>
    </w:p>
    <w:p w14:paraId="3E3C928F" w14:textId="5D895F18" w:rsidR="00F70CB1" w:rsidRPr="00D515F9" w:rsidRDefault="0073650E" w:rsidP="00A521F8">
      <w:pPr>
        <w:jc w:val="both"/>
        <w:rPr>
          <w:rFonts w:asciiTheme="minorHAnsi" w:hAnsiTheme="minorHAnsi" w:cs="Calibri"/>
          <w:b/>
          <w:sz w:val="28"/>
          <w:szCs w:val="28"/>
        </w:rPr>
      </w:pPr>
      <w:r w:rsidRPr="00D515F9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544C38AE" wp14:editId="2E016235">
            <wp:simplePos x="0" y="0"/>
            <wp:positionH relativeFrom="column">
              <wp:posOffset>3097530</wp:posOffset>
            </wp:positionH>
            <wp:positionV relativeFrom="paragraph">
              <wp:posOffset>157480</wp:posOffset>
            </wp:positionV>
            <wp:extent cx="3141396" cy="495300"/>
            <wp:effectExtent l="0" t="0" r="190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1396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CF3A90" w14:textId="11DE7E45" w:rsidR="00F70CB1" w:rsidRPr="00D515F9" w:rsidRDefault="00F70CB1" w:rsidP="00A521F8">
      <w:pPr>
        <w:jc w:val="both"/>
        <w:rPr>
          <w:rFonts w:asciiTheme="minorHAnsi" w:hAnsiTheme="minorHAnsi" w:cs="Calibri"/>
          <w:b/>
          <w:sz w:val="28"/>
          <w:szCs w:val="28"/>
        </w:rPr>
      </w:pPr>
    </w:p>
    <w:p w14:paraId="0D066C26" w14:textId="77777777" w:rsidR="00F70CB1" w:rsidRPr="00D515F9" w:rsidRDefault="00F70CB1" w:rsidP="00A521F8">
      <w:pPr>
        <w:jc w:val="both"/>
        <w:rPr>
          <w:rFonts w:asciiTheme="minorHAnsi" w:hAnsiTheme="minorHAnsi" w:cs="Calibri"/>
          <w:b/>
          <w:sz w:val="28"/>
          <w:szCs w:val="28"/>
        </w:rPr>
      </w:pPr>
    </w:p>
    <w:p w14:paraId="4A6FAC5F" w14:textId="77777777" w:rsidR="00186024" w:rsidRPr="00D515F9" w:rsidRDefault="00186024" w:rsidP="00A521F8">
      <w:pPr>
        <w:jc w:val="both"/>
        <w:rPr>
          <w:rFonts w:asciiTheme="minorHAnsi" w:hAnsiTheme="minorHAnsi" w:cs="Arial"/>
          <w:b/>
          <w:sz w:val="36"/>
          <w:szCs w:val="36"/>
        </w:rPr>
      </w:pPr>
    </w:p>
    <w:p w14:paraId="393485B0" w14:textId="77777777" w:rsidR="00F70CB1" w:rsidRPr="00D515F9" w:rsidRDefault="00186024" w:rsidP="00EF0758">
      <w:pPr>
        <w:shd w:val="clear" w:color="auto" w:fill="B8CCE4" w:themeFill="accent1" w:themeFillTint="66"/>
        <w:jc w:val="center"/>
        <w:rPr>
          <w:rFonts w:asciiTheme="minorHAnsi" w:hAnsiTheme="minorHAnsi" w:cs="Calibri"/>
          <w:b/>
          <w:sz w:val="36"/>
          <w:szCs w:val="36"/>
        </w:rPr>
      </w:pPr>
      <w:r w:rsidRPr="00D515F9">
        <w:rPr>
          <w:rFonts w:asciiTheme="minorHAnsi" w:hAnsiTheme="minorHAnsi" w:cs="Arial"/>
          <w:b/>
          <w:sz w:val="36"/>
          <w:szCs w:val="36"/>
        </w:rPr>
        <w:t>ПРОГРАММА</w:t>
      </w:r>
    </w:p>
    <w:p w14:paraId="36D20004" w14:textId="421A3E02" w:rsidR="00186024" w:rsidRPr="00D515F9" w:rsidRDefault="00186024" w:rsidP="00EF0758">
      <w:pPr>
        <w:jc w:val="center"/>
        <w:rPr>
          <w:rFonts w:asciiTheme="minorHAnsi" w:hAnsiTheme="minorHAnsi" w:cstheme="minorHAnsi"/>
          <w:b/>
        </w:rPr>
      </w:pPr>
      <w:r w:rsidRPr="00D515F9">
        <w:rPr>
          <w:rFonts w:asciiTheme="minorHAnsi" w:hAnsiTheme="minorHAnsi" w:cstheme="minorHAnsi"/>
          <w:b/>
        </w:rPr>
        <w:t>Международной научно-практической конференции</w:t>
      </w:r>
    </w:p>
    <w:p w14:paraId="7288CB85" w14:textId="58AFD7D0" w:rsidR="000763C1" w:rsidRPr="00D515F9" w:rsidRDefault="002507A0" w:rsidP="00EF0758">
      <w:pPr>
        <w:jc w:val="center"/>
        <w:rPr>
          <w:rFonts w:asciiTheme="minorHAnsi" w:hAnsiTheme="minorHAnsi" w:cstheme="minorHAnsi"/>
          <w:b/>
        </w:rPr>
      </w:pPr>
      <w:r w:rsidRPr="00D515F9">
        <w:rPr>
          <w:rFonts w:asciiTheme="minorHAnsi" w:hAnsiTheme="minorHAnsi" w:cstheme="minorHAnsi"/>
          <w:b/>
        </w:rPr>
        <w:t>«</w:t>
      </w:r>
      <w:r w:rsidR="000763C1" w:rsidRPr="00D515F9">
        <w:rPr>
          <w:rFonts w:asciiTheme="minorHAnsi" w:hAnsiTheme="minorHAnsi" w:cstheme="minorHAnsi"/>
          <w:b/>
        </w:rPr>
        <w:t>УПРАВЛЕНИЕ ЧЕЛОВЕЧЕСКИМИ РЕСУРСАМИ В РАМКАХ РЕАЛИЗАЦИИ НАЦИОНАЛЬНЫХ ЦЕЛЕЙ</w:t>
      </w:r>
    </w:p>
    <w:p w14:paraId="31577517" w14:textId="04F4922D" w:rsidR="00186024" w:rsidRPr="00D515F9" w:rsidRDefault="000763C1" w:rsidP="00EF0758">
      <w:pPr>
        <w:jc w:val="center"/>
        <w:rPr>
          <w:rFonts w:asciiTheme="minorHAnsi" w:hAnsiTheme="minorHAnsi" w:cstheme="minorHAnsi"/>
          <w:b/>
        </w:rPr>
      </w:pPr>
      <w:r w:rsidRPr="00D515F9">
        <w:rPr>
          <w:rFonts w:asciiTheme="minorHAnsi" w:hAnsiTheme="minorHAnsi" w:cstheme="minorHAnsi"/>
          <w:b/>
        </w:rPr>
        <w:t>И СТРАТЕГИЧЕСКИХ ЗАДАЧ РАЗВИТИЯ РОССИИ</w:t>
      </w:r>
      <w:r w:rsidR="002507A0" w:rsidRPr="00D515F9">
        <w:rPr>
          <w:rFonts w:asciiTheme="minorHAnsi" w:hAnsiTheme="minorHAnsi" w:cstheme="minorHAnsi"/>
          <w:b/>
        </w:rPr>
        <w:t>»</w:t>
      </w:r>
    </w:p>
    <w:p w14:paraId="0333D2D1" w14:textId="6264DE07" w:rsidR="00186024" w:rsidRDefault="00186024" w:rsidP="00EF0758">
      <w:pPr>
        <w:jc w:val="center"/>
        <w:rPr>
          <w:rFonts w:asciiTheme="minorHAnsi" w:hAnsiTheme="minorHAnsi" w:cstheme="minorHAnsi"/>
          <w:b/>
        </w:rPr>
      </w:pPr>
      <w:r w:rsidRPr="00D515F9">
        <w:rPr>
          <w:rFonts w:asciiTheme="minorHAnsi" w:hAnsiTheme="minorHAnsi" w:cstheme="minorHAnsi"/>
          <w:b/>
        </w:rPr>
        <w:t>2</w:t>
      </w:r>
      <w:r w:rsidR="005C151C" w:rsidRPr="00D515F9">
        <w:rPr>
          <w:rFonts w:asciiTheme="minorHAnsi" w:hAnsiTheme="minorHAnsi" w:cstheme="minorHAnsi"/>
          <w:b/>
        </w:rPr>
        <w:t>8</w:t>
      </w:r>
      <w:r w:rsidRPr="00D515F9">
        <w:rPr>
          <w:rFonts w:asciiTheme="minorHAnsi" w:hAnsiTheme="minorHAnsi" w:cstheme="minorHAnsi"/>
          <w:b/>
        </w:rPr>
        <w:t xml:space="preserve"> </w:t>
      </w:r>
      <w:r w:rsidR="005C151C" w:rsidRPr="00D515F9">
        <w:rPr>
          <w:rFonts w:asciiTheme="minorHAnsi" w:hAnsiTheme="minorHAnsi" w:cstheme="minorHAnsi"/>
          <w:b/>
        </w:rPr>
        <w:t>января</w:t>
      </w:r>
      <w:r w:rsidRPr="00D515F9">
        <w:rPr>
          <w:rFonts w:asciiTheme="minorHAnsi" w:hAnsiTheme="minorHAnsi" w:cstheme="minorHAnsi"/>
          <w:b/>
        </w:rPr>
        <w:t xml:space="preserve"> 20</w:t>
      </w:r>
      <w:r w:rsidR="005C151C" w:rsidRPr="00D515F9">
        <w:rPr>
          <w:rFonts w:asciiTheme="minorHAnsi" w:hAnsiTheme="minorHAnsi" w:cstheme="minorHAnsi"/>
          <w:b/>
        </w:rPr>
        <w:t>2</w:t>
      </w:r>
      <w:r w:rsidR="001D14DD">
        <w:rPr>
          <w:rFonts w:asciiTheme="minorHAnsi" w:hAnsiTheme="minorHAnsi" w:cstheme="minorHAnsi"/>
          <w:b/>
        </w:rPr>
        <w:t>1</w:t>
      </w:r>
      <w:r w:rsidRPr="00D515F9">
        <w:rPr>
          <w:rFonts w:asciiTheme="minorHAnsi" w:hAnsiTheme="minorHAnsi" w:cstheme="minorHAnsi"/>
          <w:b/>
        </w:rPr>
        <w:t>, г.</w:t>
      </w:r>
      <w:r w:rsidR="000763C1" w:rsidRPr="00D515F9">
        <w:rPr>
          <w:rFonts w:asciiTheme="minorHAnsi" w:hAnsiTheme="minorHAnsi" w:cstheme="minorHAnsi"/>
          <w:b/>
        </w:rPr>
        <w:t xml:space="preserve"> Н.</w:t>
      </w:r>
      <w:r w:rsidR="0073650E" w:rsidRPr="00D515F9">
        <w:rPr>
          <w:rFonts w:asciiTheme="minorHAnsi" w:hAnsiTheme="minorHAnsi" w:cstheme="minorHAnsi"/>
          <w:b/>
        </w:rPr>
        <w:t xml:space="preserve"> </w:t>
      </w:r>
      <w:r w:rsidR="000763C1" w:rsidRPr="00D515F9">
        <w:rPr>
          <w:rFonts w:asciiTheme="minorHAnsi" w:hAnsiTheme="minorHAnsi" w:cstheme="minorHAnsi"/>
          <w:b/>
        </w:rPr>
        <w:t>Новгород</w:t>
      </w:r>
    </w:p>
    <w:p w14:paraId="78ED98EE" w14:textId="6C95E88E" w:rsidR="00186024" w:rsidRPr="00D515F9" w:rsidRDefault="00186024" w:rsidP="00A521F8">
      <w:pPr>
        <w:jc w:val="both"/>
        <w:rPr>
          <w:rFonts w:asciiTheme="minorHAnsi" w:hAnsiTheme="minorHAnsi" w:cstheme="minorHAnsi"/>
        </w:rPr>
      </w:pPr>
      <w:r w:rsidRPr="00D515F9">
        <w:rPr>
          <w:rFonts w:asciiTheme="minorHAnsi" w:hAnsiTheme="minorHAnsi" w:cstheme="minorHAnsi"/>
          <w:b/>
        </w:rPr>
        <w:t>Организаторы конференции</w:t>
      </w:r>
      <w:r w:rsidRPr="00D515F9">
        <w:rPr>
          <w:rFonts w:asciiTheme="minorHAnsi" w:hAnsiTheme="minorHAnsi" w:cstheme="minorHAnsi"/>
        </w:rPr>
        <w:t xml:space="preserve">: </w:t>
      </w:r>
      <w:r w:rsidR="00A37F8E" w:rsidRPr="00D515F9">
        <w:rPr>
          <w:rFonts w:asciiTheme="minorHAnsi" w:hAnsiTheme="minorHAnsi" w:cstheme="minorHAnsi"/>
        </w:rPr>
        <w:t>Общественный Комитет по трудовым ресурсам Торгово-промышленной палаты Нижегородской области, Научно-издательский центр «Открытое знание»</w:t>
      </w:r>
      <w:r w:rsidR="005C151C" w:rsidRPr="00D515F9">
        <w:rPr>
          <w:rFonts w:asciiTheme="minorHAnsi" w:hAnsiTheme="minorHAnsi" w:cstheme="minorHAnsi"/>
        </w:rPr>
        <w:t xml:space="preserve"> </w:t>
      </w:r>
    </w:p>
    <w:p w14:paraId="4E10E3DD" w14:textId="54946FC8" w:rsidR="00186024" w:rsidRPr="00D515F9" w:rsidRDefault="00186024" w:rsidP="00A521F8">
      <w:pPr>
        <w:jc w:val="both"/>
        <w:rPr>
          <w:rFonts w:asciiTheme="minorHAnsi" w:hAnsiTheme="minorHAnsi" w:cstheme="minorHAnsi"/>
        </w:rPr>
      </w:pPr>
      <w:r w:rsidRPr="00D515F9">
        <w:rPr>
          <w:rFonts w:asciiTheme="minorHAnsi" w:hAnsiTheme="minorHAnsi" w:cstheme="minorHAnsi"/>
          <w:b/>
        </w:rPr>
        <w:t>Форма проведения</w:t>
      </w:r>
      <w:r w:rsidRPr="00D515F9">
        <w:rPr>
          <w:rFonts w:asciiTheme="minorHAnsi" w:hAnsiTheme="minorHAnsi" w:cstheme="minorHAnsi"/>
        </w:rPr>
        <w:t>:</w:t>
      </w:r>
      <w:r w:rsidR="000763C1" w:rsidRPr="00D515F9">
        <w:rPr>
          <w:rFonts w:asciiTheme="minorHAnsi" w:hAnsiTheme="minorHAnsi" w:cstheme="minorHAnsi"/>
        </w:rPr>
        <w:t xml:space="preserve"> очно-заочное участие</w:t>
      </w:r>
    </w:p>
    <w:p w14:paraId="7902636F" w14:textId="4E1AD990" w:rsidR="00186024" w:rsidRPr="00D515F9" w:rsidRDefault="00186024" w:rsidP="00A521F8">
      <w:pPr>
        <w:jc w:val="both"/>
        <w:rPr>
          <w:rFonts w:asciiTheme="minorHAnsi" w:hAnsiTheme="minorHAnsi" w:cstheme="minorHAnsi"/>
        </w:rPr>
      </w:pPr>
      <w:r w:rsidRPr="00D515F9">
        <w:rPr>
          <w:rFonts w:asciiTheme="minorHAnsi" w:hAnsiTheme="minorHAnsi" w:cstheme="minorHAnsi"/>
          <w:b/>
        </w:rPr>
        <w:t>Место проведения</w:t>
      </w:r>
      <w:r w:rsidRPr="00D515F9">
        <w:rPr>
          <w:rFonts w:asciiTheme="minorHAnsi" w:hAnsiTheme="minorHAnsi" w:cstheme="minorHAnsi"/>
        </w:rPr>
        <w:t xml:space="preserve">: г. </w:t>
      </w:r>
      <w:r w:rsidR="000763C1" w:rsidRPr="00D515F9">
        <w:rPr>
          <w:rFonts w:asciiTheme="minorHAnsi" w:hAnsiTheme="minorHAnsi" w:cstheme="minorHAnsi"/>
        </w:rPr>
        <w:t>Нижний Но</w:t>
      </w:r>
      <w:r w:rsidR="00CB5273" w:rsidRPr="00D515F9">
        <w:rPr>
          <w:rFonts w:asciiTheme="minorHAnsi" w:hAnsiTheme="minorHAnsi" w:cstheme="minorHAnsi"/>
        </w:rPr>
        <w:t>в</w:t>
      </w:r>
      <w:r w:rsidR="000763C1" w:rsidRPr="00D515F9">
        <w:rPr>
          <w:rFonts w:asciiTheme="minorHAnsi" w:hAnsiTheme="minorHAnsi" w:cstheme="minorHAnsi"/>
        </w:rPr>
        <w:t>город</w:t>
      </w:r>
      <w:r w:rsidRPr="00D515F9">
        <w:rPr>
          <w:rFonts w:asciiTheme="minorHAnsi" w:hAnsiTheme="minorHAnsi" w:cstheme="minorHAnsi"/>
        </w:rPr>
        <w:t xml:space="preserve">, </w:t>
      </w:r>
      <w:r w:rsidR="000763C1" w:rsidRPr="00D515F9">
        <w:rPr>
          <w:rFonts w:asciiTheme="minorHAnsi" w:hAnsiTheme="minorHAnsi" w:cstheme="minorHAnsi"/>
        </w:rPr>
        <w:t>Торгово-промышленная палата Нижегородской области, г. Нижний Новгород, ул. Нестерова, 31.</w:t>
      </w:r>
      <w:r w:rsidR="007B15F2" w:rsidRPr="00D515F9">
        <w:rPr>
          <w:rFonts w:asciiTheme="minorHAnsi" w:hAnsiTheme="minorHAnsi" w:cstheme="minorHAnsi"/>
        </w:rPr>
        <w:t xml:space="preserve">, </w:t>
      </w:r>
      <w:r w:rsidR="006A5978" w:rsidRPr="00D515F9">
        <w:rPr>
          <w:rFonts w:asciiTheme="minorHAnsi" w:hAnsiTheme="minorHAnsi" w:cstheme="minorHAnsi"/>
        </w:rPr>
        <w:t>Малый</w:t>
      </w:r>
      <w:r w:rsidR="000763C1" w:rsidRPr="00D515F9">
        <w:rPr>
          <w:rFonts w:asciiTheme="minorHAnsi" w:hAnsiTheme="minorHAnsi" w:cstheme="minorHAnsi"/>
        </w:rPr>
        <w:t xml:space="preserve"> зал</w:t>
      </w:r>
    </w:p>
    <w:p w14:paraId="7ABFE634" w14:textId="674FA0BD" w:rsidR="00C04F3B" w:rsidRPr="00D515F9" w:rsidRDefault="00C04F3B" w:rsidP="00A521F8">
      <w:pPr>
        <w:jc w:val="both"/>
        <w:rPr>
          <w:rFonts w:asciiTheme="minorHAnsi" w:hAnsiTheme="minorHAnsi" w:cstheme="minorHAnsi"/>
          <w:b/>
        </w:rPr>
      </w:pPr>
      <w:r w:rsidRPr="00D515F9">
        <w:rPr>
          <w:rFonts w:asciiTheme="minorHAnsi" w:hAnsiTheme="minorHAnsi" w:cstheme="minorHAnsi"/>
          <w:b/>
        </w:rPr>
        <w:t xml:space="preserve">Регистрация участников: </w:t>
      </w:r>
      <w:r w:rsidR="000763C1" w:rsidRPr="00D515F9">
        <w:rPr>
          <w:rFonts w:asciiTheme="minorHAnsi" w:hAnsiTheme="minorHAnsi" w:cstheme="minorHAnsi"/>
        </w:rPr>
        <w:t>2</w:t>
      </w:r>
      <w:r w:rsidR="00D65E4F" w:rsidRPr="00D515F9">
        <w:rPr>
          <w:rFonts w:asciiTheme="minorHAnsi" w:hAnsiTheme="minorHAnsi" w:cstheme="minorHAnsi"/>
        </w:rPr>
        <w:t>8</w:t>
      </w:r>
      <w:r w:rsidRPr="00D515F9">
        <w:rPr>
          <w:rFonts w:asciiTheme="minorHAnsi" w:hAnsiTheme="minorHAnsi" w:cstheme="minorHAnsi"/>
        </w:rPr>
        <w:t>.</w:t>
      </w:r>
      <w:r w:rsidR="00D65E4F" w:rsidRPr="00D515F9">
        <w:rPr>
          <w:rFonts w:asciiTheme="minorHAnsi" w:hAnsiTheme="minorHAnsi" w:cstheme="minorHAnsi"/>
        </w:rPr>
        <w:t>0</w:t>
      </w:r>
      <w:r w:rsidR="000763C1" w:rsidRPr="00D515F9">
        <w:rPr>
          <w:rFonts w:asciiTheme="minorHAnsi" w:hAnsiTheme="minorHAnsi" w:cstheme="minorHAnsi"/>
        </w:rPr>
        <w:t>1</w:t>
      </w:r>
      <w:r w:rsidRPr="00D515F9">
        <w:rPr>
          <w:rFonts w:asciiTheme="minorHAnsi" w:hAnsiTheme="minorHAnsi" w:cstheme="minorHAnsi"/>
        </w:rPr>
        <w:t>.</w:t>
      </w:r>
      <w:r w:rsidR="00D65E4F" w:rsidRPr="00D515F9">
        <w:rPr>
          <w:rFonts w:asciiTheme="minorHAnsi" w:hAnsiTheme="minorHAnsi" w:cstheme="minorHAnsi"/>
        </w:rPr>
        <w:t>20</w:t>
      </w:r>
      <w:r w:rsidR="006A5978" w:rsidRPr="00D515F9">
        <w:rPr>
          <w:rFonts w:asciiTheme="minorHAnsi" w:hAnsiTheme="minorHAnsi" w:cstheme="minorHAnsi"/>
        </w:rPr>
        <w:t>20</w:t>
      </w:r>
      <w:r w:rsidR="00B64542">
        <w:rPr>
          <w:rFonts w:asciiTheme="minorHAnsi" w:hAnsiTheme="minorHAnsi" w:cstheme="minorHAnsi"/>
        </w:rPr>
        <w:t xml:space="preserve"> с 13.30 до 14.00</w:t>
      </w:r>
    </w:p>
    <w:p w14:paraId="2EEF4769" w14:textId="0A946306" w:rsidR="00186024" w:rsidRPr="00D515F9" w:rsidRDefault="00186024" w:rsidP="00A521F8">
      <w:pPr>
        <w:jc w:val="both"/>
        <w:rPr>
          <w:rFonts w:asciiTheme="minorHAnsi" w:hAnsiTheme="minorHAnsi" w:cstheme="minorHAnsi"/>
        </w:rPr>
      </w:pPr>
      <w:r w:rsidRPr="00D515F9">
        <w:rPr>
          <w:rFonts w:asciiTheme="minorHAnsi" w:hAnsiTheme="minorHAnsi" w:cstheme="minorHAnsi"/>
          <w:b/>
        </w:rPr>
        <w:t>Дата проведения</w:t>
      </w:r>
      <w:r w:rsidRPr="00D515F9">
        <w:rPr>
          <w:rFonts w:asciiTheme="minorHAnsi" w:hAnsiTheme="minorHAnsi" w:cstheme="minorHAnsi"/>
        </w:rPr>
        <w:t xml:space="preserve">: </w:t>
      </w:r>
      <w:r w:rsidR="000763C1" w:rsidRPr="00D515F9">
        <w:rPr>
          <w:rFonts w:asciiTheme="minorHAnsi" w:hAnsiTheme="minorHAnsi" w:cstheme="minorHAnsi"/>
        </w:rPr>
        <w:t>2</w:t>
      </w:r>
      <w:r w:rsidR="00D65E4F" w:rsidRPr="00D515F9">
        <w:rPr>
          <w:rFonts w:asciiTheme="minorHAnsi" w:hAnsiTheme="minorHAnsi" w:cstheme="minorHAnsi"/>
        </w:rPr>
        <w:t>8</w:t>
      </w:r>
      <w:r w:rsidR="00A029E8" w:rsidRPr="00D515F9">
        <w:rPr>
          <w:rFonts w:asciiTheme="minorHAnsi" w:hAnsiTheme="minorHAnsi" w:cstheme="minorHAnsi"/>
        </w:rPr>
        <w:t>.01.</w:t>
      </w:r>
      <w:r w:rsidR="000763C1" w:rsidRPr="00D515F9">
        <w:rPr>
          <w:rFonts w:asciiTheme="minorHAnsi" w:hAnsiTheme="minorHAnsi" w:cstheme="minorHAnsi"/>
        </w:rPr>
        <w:t>20</w:t>
      </w:r>
      <w:r w:rsidR="00D65E4F" w:rsidRPr="00D515F9">
        <w:rPr>
          <w:rFonts w:asciiTheme="minorHAnsi" w:hAnsiTheme="minorHAnsi" w:cstheme="minorHAnsi"/>
        </w:rPr>
        <w:t>20</w:t>
      </w:r>
      <w:r w:rsidRPr="00D515F9">
        <w:rPr>
          <w:rFonts w:asciiTheme="minorHAnsi" w:hAnsiTheme="minorHAnsi" w:cstheme="minorHAnsi"/>
        </w:rPr>
        <w:t xml:space="preserve">  </w:t>
      </w:r>
    </w:p>
    <w:p w14:paraId="64C98621" w14:textId="6C13EF26" w:rsidR="007B15F2" w:rsidRPr="00D515F9" w:rsidRDefault="007B15F2" w:rsidP="00A521F8">
      <w:pPr>
        <w:jc w:val="both"/>
        <w:rPr>
          <w:rFonts w:asciiTheme="minorHAnsi" w:hAnsiTheme="minorHAnsi" w:cstheme="minorHAnsi"/>
          <w:b/>
          <w:bCs/>
        </w:rPr>
      </w:pPr>
      <w:r w:rsidRPr="00D515F9">
        <w:rPr>
          <w:rFonts w:asciiTheme="minorHAnsi" w:hAnsiTheme="minorHAnsi" w:cstheme="minorHAnsi"/>
          <w:b/>
          <w:bCs/>
        </w:rPr>
        <w:t xml:space="preserve">Время проведения: </w:t>
      </w:r>
      <w:r w:rsidRPr="00D515F9">
        <w:rPr>
          <w:rFonts w:asciiTheme="minorHAnsi" w:hAnsiTheme="minorHAnsi" w:cstheme="minorHAnsi"/>
        </w:rPr>
        <w:t>1</w:t>
      </w:r>
      <w:r w:rsidR="006A5978" w:rsidRPr="00D515F9">
        <w:rPr>
          <w:rFonts w:asciiTheme="minorHAnsi" w:hAnsiTheme="minorHAnsi" w:cstheme="minorHAnsi"/>
        </w:rPr>
        <w:t>4</w:t>
      </w:r>
      <w:r w:rsidRPr="00D515F9">
        <w:rPr>
          <w:rFonts w:asciiTheme="minorHAnsi" w:hAnsiTheme="minorHAnsi" w:cstheme="minorHAnsi"/>
        </w:rPr>
        <w:t>.00 - 1</w:t>
      </w:r>
      <w:r w:rsidR="006A5978" w:rsidRPr="00D515F9">
        <w:rPr>
          <w:rFonts w:asciiTheme="minorHAnsi" w:hAnsiTheme="minorHAnsi" w:cstheme="minorHAnsi"/>
        </w:rPr>
        <w:t>8</w:t>
      </w:r>
      <w:r w:rsidRPr="00D515F9">
        <w:rPr>
          <w:rFonts w:asciiTheme="minorHAnsi" w:hAnsiTheme="minorHAnsi" w:cstheme="minorHAnsi"/>
        </w:rPr>
        <w:t>.00</w:t>
      </w:r>
    </w:p>
    <w:p w14:paraId="2C935DFD" w14:textId="23D167C1" w:rsidR="00D7683C" w:rsidRPr="00D515F9" w:rsidRDefault="00186024" w:rsidP="00A521F8">
      <w:pPr>
        <w:jc w:val="both"/>
        <w:rPr>
          <w:rFonts w:asciiTheme="minorHAnsi" w:hAnsiTheme="minorHAnsi" w:cstheme="minorHAnsi"/>
        </w:rPr>
      </w:pPr>
      <w:r w:rsidRPr="00D515F9">
        <w:rPr>
          <w:rFonts w:asciiTheme="minorHAnsi" w:hAnsiTheme="minorHAnsi" w:cstheme="minorHAnsi"/>
          <w:b/>
        </w:rPr>
        <w:t>Контактная информация</w:t>
      </w:r>
      <w:r w:rsidRPr="00D515F9">
        <w:rPr>
          <w:rFonts w:asciiTheme="minorHAnsi" w:hAnsiTheme="minorHAnsi" w:cstheme="minorHAnsi"/>
        </w:rPr>
        <w:t>: Тел.</w:t>
      </w:r>
      <w:r w:rsidR="00A521F8">
        <w:rPr>
          <w:rFonts w:asciiTheme="minorHAnsi" w:hAnsiTheme="minorHAnsi" w:cstheme="minorHAnsi"/>
        </w:rPr>
        <w:t>:</w:t>
      </w:r>
      <w:r w:rsidRPr="00D515F9">
        <w:rPr>
          <w:rFonts w:asciiTheme="minorHAnsi" w:hAnsiTheme="minorHAnsi" w:cstheme="minorHAnsi"/>
          <w:bCs/>
        </w:rPr>
        <w:t xml:space="preserve"> +7 (831) 415</w:t>
      </w:r>
      <w:r w:rsidR="00A521F8">
        <w:rPr>
          <w:rFonts w:asciiTheme="minorHAnsi" w:hAnsiTheme="minorHAnsi" w:cstheme="minorHAnsi"/>
          <w:bCs/>
        </w:rPr>
        <w:t>-</w:t>
      </w:r>
      <w:r w:rsidRPr="00D515F9">
        <w:rPr>
          <w:rFonts w:asciiTheme="minorHAnsi" w:hAnsiTheme="minorHAnsi" w:cstheme="minorHAnsi"/>
          <w:bCs/>
        </w:rPr>
        <w:t>17</w:t>
      </w:r>
      <w:r w:rsidR="00A521F8">
        <w:rPr>
          <w:rFonts w:asciiTheme="minorHAnsi" w:hAnsiTheme="minorHAnsi" w:cstheme="minorHAnsi"/>
          <w:bCs/>
        </w:rPr>
        <w:t>-</w:t>
      </w:r>
      <w:r w:rsidRPr="00D515F9">
        <w:rPr>
          <w:rFonts w:asciiTheme="minorHAnsi" w:hAnsiTheme="minorHAnsi" w:cstheme="minorHAnsi"/>
          <w:bCs/>
        </w:rPr>
        <w:t>27</w:t>
      </w:r>
      <w:r w:rsidRPr="00D515F9">
        <w:rPr>
          <w:rFonts w:asciiTheme="minorHAnsi" w:hAnsiTheme="minorHAnsi" w:cstheme="minorHAnsi"/>
        </w:rPr>
        <w:t xml:space="preserve">,  </w:t>
      </w:r>
      <w:r w:rsidRPr="00D515F9">
        <w:rPr>
          <w:rFonts w:asciiTheme="minorHAnsi" w:hAnsiTheme="minorHAnsi" w:cstheme="minorHAnsi"/>
          <w:lang w:val="en-US"/>
        </w:rPr>
        <w:t>Email</w:t>
      </w:r>
      <w:r w:rsidR="00A521F8">
        <w:rPr>
          <w:rFonts w:asciiTheme="minorHAnsi" w:hAnsiTheme="minorHAnsi" w:cstheme="minorHAnsi"/>
        </w:rPr>
        <w:t>:</w:t>
      </w:r>
      <w:r w:rsidRPr="00D515F9">
        <w:rPr>
          <w:rFonts w:asciiTheme="minorHAnsi" w:hAnsiTheme="minorHAnsi" w:cstheme="minorHAnsi"/>
        </w:rPr>
        <w:t xml:space="preserve"> </w:t>
      </w:r>
      <w:r w:rsidR="00C51DEB" w:rsidRPr="00C51DEB">
        <w:rPr>
          <w:rStyle w:val="a5"/>
          <w:rFonts w:asciiTheme="minorHAnsi" w:hAnsiTheme="minorHAnsi" w:cstheme="minorHAnsi"/>
          <w:bCs/>
          <w:color w:val="auto"/>
          <w:lang w:val="en-US"/>
        </w:rPr>
        <w:t>office</w:t>
      </w:r>
      <w:r w:rsidR="00C51DEB" w:rsidRPr="00D25923">
        <w:rPr>
          <w:rStyle w:val="a5"/>
          <w:rFonts w:asciiTheme="minorHAnsi" w:hAnsiTheme="minorHAnsi" w:cstheme="minorHAnsi"/>
          <w:bCs/>
          <w:color w:val="auto"/>
        </w:rPr>
        <w:t>@</w:t>
      </w:r>
      <w:r w:rsidR="00C51DEB" w:rsidRPr="00C51DEB">
        <w:rPr>
          <w:rStyle w:val="a5"/>
          <w:rFonts w:asciiTheme="minorHAnsi" w:hAnsiTheme="minorHAnsi" w:cstheme="minorHAnsi"/>
          <w:bCs/>
          <w:color w:val="auto"/>
          <w:lang w:val="en-US"/>
        </w:rPr>
        <w:t>scipress</w:t>
      </w:r>
      <w:r w:rsidR="00C51DEB" w:rsidRPr="00C51DEB">
        <w:rPr>
          <w:rStyle w:val="a5"/>
          <w:rFonts w:asciiTheme="minorHAnsi" w:hAnsiTheme="minorHAnsi" w:cstheme="minorHAnsi"/>
          <w:bCs/>
          <w:color w:val="auto"/>
        </w:rPr>
        <w:t>.</w:t>
      </w:r>
      <w:r w:rsidR="00C51DEB" w:rsidRPr="00C51DEB">
        <w:rPr>
          <w:rStyle w:val="a5"/>
          <w:rFonts w:asciiTheme="minorHAnsi" w:hAnsiTheme="minorHAnsi" w:cstheme="minorHAnsi"/>
          <w:bCs/>
          <w:color w:val="auto"/>
          <w:lang w:val="en-US"/>
        </w:rPr>
        <w:t>ru</w:t>
      </w:r>
      <w:r w:rsidR="002507A0" w:rsidRPr="00D515F9">
        <w:rPr>
          <w:rStyle w:val="a5"/>
          <w:rFonts w:asciiTheme="minorHAnsi" w:hAnsiTheme="minorHAnsi" w:cstheme="minorHAnsi"/>
          <w:bCs/>
          <w:color w:val="auto"/>
        </w:rPr>
        <w:t xml:space="preserve"> </w:t>
      </w:r>
      <w:r w:rsidR="000763C1" w:rsidRPr="00D515F9">
        <w:rPr>
          <w:rStyle w:val="a5"/>
          <w:rFonts w:asciiTheme="minorHAnsi" w:hAnsiTheme="minorHAnsi" w:cstheme="minorHAnsi"/>
          <w:bCs/>
          <w:color w:val="auto"/>
        </w:rPr>
        <w:t xml:space="preserve"> </w:t>
      </w:r>
    </w:p>
    <w:p w14:paraId="2C897A65" w14:textId="60241C04" w:rsidR="00AD7180" w:rsidRPr="00D515F9" w:rsidRDefault="00AD7180" w:rsidP="00EF0758">
      <w:pPr>
        <w:jc w:val="center"/>
        <w:rPr>
          <w:rFonts w:asciiTheme="minorHAnsi" w:hAnsiTheme="minorHAnsi" w:cstheme="minorHAnsi"/>
          <w:b/>
          <w:bCs/>
        </w:rPr>
      </w:pPr>
      <w:r w:rsidRPr="00D515F9">
        <w:rPr>
          <w:rFonts w:asciiTheme="minorHAnsi" w:hAnsiTheme="minorHAnsi" w:cstheme="minorHAnsi"/>
          <w:b/>
          <w:bCs/>
        </w:rPr>
        <w:t>Орг</w:t>
      </w:r>
      <w:r w:rsidR="00E55B6B" w:rsidRPr="00D515F9">
        <w:rPr>
          <w:rFonts w:asciiTheme="minorHAnsi" w:hAnsiTheme="minorHAnsi" w:cstheme="minorHAnsi"/>
          <w:b/>
          <w:bCs/>
        </w:rPr>
        <w:t xml:space="preserve">анизационный </w:t>
      </w:r>
      <w:r w:rsidRPr="00D515F9">
        <w:rPr>
          <w:rFonts w:asciiTheme="minorHAnsi" w:hAnsiTheme="minorHAnsi" w:cstheme="minorHAnsi"/>
          <w:b/>
          <w:bCs/>
        </w:rPr>
        <w:t>комитет</w:t>
      </w:r>
      <w:r w:rsidR="00E55B6B" w:rsidRPr="00D515F9">
        <w:rPr>
          <w:rFonts w:asciiTheme="minorHAnsi" w:hAnsiTheme="minorHAnsi" w:cstheme="minorHAnsi"/>
          <w:b/>
          <w:bCs/>
        </w:rPr>
        <w:t xml:space="preserve"> конференции</w:t>
      </w:r>
    </w:p>
    <w:p w14:paraId="3129331C" w14:textId="77777777" w:rsidR="00A63BD9" w:rsidRPr="00D515F9" w:rsidRDefault="00AD7180" w:rsidP="00A521F8">
      <w:pPr>
        <w:jc w:val="both"/>
        <w:rPr>
          <w:rFonts w:asciiTheme="minorHAnsi" w:hAnsiTheme="minorHAnsi" w:cstheme="minorHAnsi"/>
          <w:b/>
          <w:bCs/>
        </w:rPr>
      </w:pPr>
      <w:r w:rsidRPr="00D515F9">
        <w:rPr>
          <w:rFonts w:asciiTheme="minorHAnsi" w:hAnsiTheme="minorHAnsi" w:cstheme="minorHAnsi"/>
          <w:b/>
          <w:bCs/>
        </w:rPr>
        <w:t>Председатель</w:t>
      </w:r>
      <w:r w:rsidR="00A63BD9" w:rsidRPr="00D515F9">
        <w:rPr>
          <w:rFonts w:asciiTheme="minorHAnsi" w:hAnsiTheme="minorHAnsi" w:cstheme="minorHAnsi"/>
          <w:b/>
          <w:bCs/>
        </w:rPr>
        <w:t>:</w:t>
      </w:r>
    </w:p>
    <w:p w14:paraId="308083C1" w14:textId="19A267F7" w:rsidR="00E14EFA" w:rsidRPr="00D515F9" w:rsidRDefault="006A5978" w:rsidP="00A521F8">
      <w:pPr>
        <w:jc w:val="both"/>
        <w:rPr>
          <w:rFonts w:asciiTheme="minorHAnsi" w:hAnsiTheme="minorHAnsi" w:cstheme="minorHAnsi"/>
        </w:rPr>
      </w:pPr>
      <w:r w:rsidRPr="00D515F9">
        <w:rPr>
          <w:rFonts w:asciiTheme="minorHAnsi" w:hAnsiTheme="minorHAnsi" w:cstheme="minorHAnsi"/>
          <w:b/>
          <w:bCs/>
        </w:rPr>
        <w:t>Гладина Татьяна Даниловна</w:t>
      </w:r>
      <w:r w:rsidRPr="00D515F9">
        <w:rPr>
          <w:rFonts w:asciiTheme="minorHAnsi" w:hAnsiTheme="minorHAnsi" w:cstheme="minorHAnsi"/>
        </w:rPr>
        <w:t xml:space="preserve"> – к.</w:t>
      </w:r>
      <w:r w:rsidR="0085295E" w:rsidRPr="00D515F9">
        <w:rPr>
          <w:rFonts w:asciiTheme="minorHAnsi" w:hAnsiTheme="minorHAnsi" w:cstheme="minorHAnsi"/>
        </w:rPr>
        <w:t>соц</w:t>
      </w:r>
      <w:r w:rsidRPr="00D515F9">
        <w:rPr>
          <w:rFonts w:asciiTheme="minorHAnsi" w:hAnsiTheme="minorHAnsi" w:cstheme="minorHAnsi"/>
        </w:rPr>
        <w:t xml:space="preserve">.н., </w:t>
      </w:r>
      <w:r w:rsidR="0085295E" w:rsidRPr="00D515F9">
        <w:rPr>
          <w:rFonts w:asciiTheme="minorHAnsi" w:hAnsiTheme="minorHAnsi" w:cs="Arial"/>
          <w:shd w:val="clear" w:color="auto" w:fill="FFFFFF"/>
        </w:rPr>
        <w:t>директор ООО "ВН Консалтинг"</w:t>
      </w:r>
      <w:r w:rsidRPr="00D515F9">
        <w:rPr>
          <w:rFonts w:asciiTheme="minorHAnsi" w:hAnsiTheme="minorHAnsi" w:cstheme="minorHAnsi"/>
        </w:rPr>
        <w:t xml:space="preserve">, председатель общественного Комитета по трудовым ресурсам Торгово-промышленной палаты Нижегородской области, </w:t>
      </w:r>
      <w:bookmarkStart w:id="0" w:name="_Hlk30977647"/>
      <w:r w:rsidRPr="00D515F9">
        <w:rPr>
          <w:rFonts w:asciiTheme="minorHAnsi" w:hAnsiTheme="minorHAnsi" w:cstheme="minorHAnsi"/>
        </w:rPr>
        <w:t>г. Нижний Новгород</w:t>
      </w:r>
      <w:r w:rsidRPr="00D515F9">
        <w:rPr>
          <w:rFonts w:asciiTheme="minorHAnsi" w:hAnsiTheme="minorHAnsi" w:cstheme="minorHAnsi"/>
          <w:b/>
          <w:bCs/>
        </w:rPr>
        <w:t xml:space="preserve"> </w:t>
      </w:r>
      <w:bookmarkEnd w:id="0"/>
    </w:p>
    <w:p w14:paraId="149A786A" w14:textId="147EE446" w:rsidR="00AD7180" w:rsidRPr="00D515F9" w:rsidRDefault="00E14EFA" w:rsidP="00A521F8">
      <w:pPr>
        <w:jc w:val="both"/>
        <w:rPr>
          <w:rFonts w:asciiTheme="minorHAnsi" w:hAnsiTheme="minorHAnsi" w:cstheme="minorHAnsi"/>
          <w:b/>
          <w:bCs/>
        </w:rPr>
      </w:pPr>
      <w:r w:rsidRPr="00D515F9">
        <w:rPr>
          <w:rFonts w:asciiTheme="minorHAnsi" w:hAnsiTheme="minorHAnsi" w:cstheme="minorHAnsi"/>
          <w:b/>
        </w:rPr>
        <w:t>Сопредседатель:</w:t>
      </w:r>
      <w:r w:rsidRPr="00D515F9">
        <w:rPr>
          <w:rFonts w:asciiTheme="minorHAnsi" w:hAnsiTheme="minorHAnsi" w:cstheme="minorHAnsi"/>
          <w:b/>
          <w:bCs/>
        </w:rPr>
        <w:t xml:space="preserve"> </w:t>
      </w:r>
    </w:p>
    <w:p w14:paraId="1E975919" w14:textId="603CCA69" w:rsidR="00E14EFA" w:rsidRPr="00D515F9" w:rsidRDefault="006A5978" w:rsidP="00A521F8">
      <w:pPr>
        <w:jc w:val="both"/>
        <w:rPr>
          <w:rFonts w:asciiTheme="minorHAnsi" w:hAnsiTheme="minorHAnsi" w:cstheme="minorHAnsi"/>
          <w:b/>
        </w:rPr>
      </w:pPr>
      <w:r w:rsidRPr="00D515F9">
        <w:rPr>
          <w:rFonts w:asciiTheme="minorHAnsi" w:hAnsiTheme="minorHAnsi" w:cstheme="minorHAnsi"/>
          <w:b/>
          <w:bCs/>
        </w:rPr>
        <w:t>Захарова Светлана Германовна</w:t>
      </w:r>
      <w:r w:rsidRPr="00D515F9">
        <w:rPr>
          <w:rFonts w:asciiTheme="minorHAnsi" w:hAnsiTheme="minorHAnsi" w:cstheme="minorHAnsi"/>
        </w:rPr>
        <w:t xml:space="preserve"> – к.э.н., доцент кафедры менеджмента и государственного управления ННГУ им. Н.И. Лобачевского, </w:t>
      </w:r>
      <w:bookmarkStart w:id="1" w:name="_Hlk30978289"/>
      <w:r w:rsidRPr="00D515F9">
        <w:rPr>
          <w:rFonts w:asciiTheme="minorHAnsi" w:hAnsiTheme="minorHAnsi" w:cstheme="minorHAnsi"/>
        </w:rPr>
        <w:t>г. Нижний Новгород</w:t>
      </w:r>
      <w:bookmarkEnd w:id="1"/>
    </w:p>
    <w:p w14:paraId="09040FE5" w14:textId="3D4760C0" w:rsidR="006A5978" w:rsidRPr="00D515F9" w:rsidRDefault="00AD7180" w:rsidP="00A521F8">
      <w:pPr>
        <w:jc w:val="both"/>
        <w:rPr>
          <w:rFonts w:asciiTheme="minorHAnsi" w:hAnsiTheme="minorHAnsi" w:cstheme="minorHAnsi"/>
          <w:b/>
          <w:bCs/>
        </w:rPr>
      </w:pPr>
      <w:r w:rsidRPr="00D515F9">
        <w:rPr>
          <w:rFonts w:asciiTheme="minorHAnsi" w:hAnsiTheme="minorHAnsi" w:cstheme="minorHAnsi"/>
          <w:b/>
          <w:bCs/>
        </w:rPr>
        <w:t>Члены оргкомитета:</w:t>
      </w:r>
      <w:r w:rsidR="006A5978" w:rsidRPr="00D515F9">
        <w:rPr>
          <w:rFonts w:asciiTheme="minorHAnsi" w:hAnsiTheme="minorHAnsi" w:cstheme="minorHAnsi"/>
          <w:b/>
          <w:bCs/>
        </w:rPr>
        <w:t xml:space="preserve"> </w:t>
      </w:r>
    </w:p>
    <w:p w14:paraId="050A39AD" w14:textId="3C4D585D" w:rsidR="00D646E2" w:rsidRPr="00D515F9" w:rsidRDefault="006A5978" w:rsidP="00A521F8">
      <w:pPr>
        <w:jc w:val="both"/>
        <w:rPr>
          <w:rFonts w:asciiTheme="minorHAnsi" w:hAnsiTheme="minorHAnsi" w:cstheme="minorHAnsi"/>
        </w:rPr>
      </w:pPr>
      <w:r w:rsidRPr="00D515F9">
        <w:rPr>
          <w:rFonts w:asciiTheme="minorHAnsi" w:hAnsiTheme="minorHAnsi" w:cstheme="minorHAnsi"/>
          <w:b/>
        </w:rPr>
        <w:t>Аблязова Наталья Олеговна</w:t>
      </w:r>
      <w:r w:rsidRPr="00D515F9">
        <w:rPr>
          <w:rFonts w:asciiTheme="minorHAnsi" w:hAnsiTheme="minorHAnsi" w:cstheme="minorHAnsi"/>
        </w:rPr>
        <w:t xml:space="preserve"> – к.э.н, доцент, </w:t>
      </w:r>
      <w:r w:rsidR="008B4908" w:rsidRPr="00D515F9">
        <w:rPr>
          <w:rFonts w:asciiTheme="minorHAnsi" w:hAnsiTheme="minorHAnsi"/>
        </w:rPr>
        <w:t>зам. директора по учебной и научной работе Филиала Московского Университета им. С.Ю. Витте (МИЭМП), г. Нижний Новгород</w:t>
      </w:r>
    </w:p>
    <w:p w14:paraId="6374B75B" w14:textId="36718D52" w:rsidR="005C169E" w:rsidRPr="00D515F9" w:rsidRDefault="006A5978" w:rsidP="00A521F8">
      <w:pPr>
        <w:jc w:val="both"/>
        <w:rPr>
          <w:rFonts w:asciiTheme="minorHAnsi" w:hAnsiTheme="minorHAnsi" w:cstheme="minorHAnsi"/>
        </w:rPr>
      </w:pPr>
      <w:r w:rsidRPr="00D515F9">
        <w:rPr>
          <w:rFonts w:asciiTheme="minorHAnsi" w:hAnsiTheme="minorHAnsi" w:cstheme="minorHAnsi"/>
          <w:b/>
        </w:rPr>
        <w:t xml:space="preserve">Герасимов Борис </w:t>
      </w:r>
      <w:r w:rsidR="0073650E" w:rsidRPr="00D515F9">
        <w:rPr>
          <w:rFonts w:asciiTheme="minorHAnsi" w:hAnsiTheme="minorHAnsi" w:cstheme="minorHAnsi"/>
          <w:b/>
        </w:rPr>
        <w:t>Никифорович</w:t>
      </w:r>
      <w:r w:rsidR="008B4908" w:rsidRPr="00D515F9">
        <w:rPr>
          <w:rFonts w:asciiTheme="minorHAnsi" w:hAnsiTheme="minorHAnsi" w:cstheme="minorHAnsi"/>
        </w:rPr>
        <w:t xml:space="preserve"> </w:t>
      </w:r>
      <w:r w:rsidR="00A37F8E" w:rsidRPr="00D515F9">
        <w:rPr>
          <w:rFonts w:asciiTheme="minorHAnsi" w:hAnsiTheme="minorHAnsi" w:cstheme="minorHAnsi"/>
        </w:rPr>
        <w:t>–</w:t>
      </w:r>
      <w:r w:rsidR="008B4908" w:rsidRPr="00D515F9">
        <w:rPr>
          <w:rFonts w:asciiTheme="minorHAnsi" w:hAnsiTheme="minorHAnsi" w:cstheme="minorHAnsi"/>
        </w:rPr>
        <w:t xml:space="preserve"> </w:t>
      </w:r>
      <w:r w:rsidRPr="00D515F9">
        <w:rPr>
          <w:rFonts w:asciiTheme="minorHAnsi" w:hAnsiTheme="minorHAnsi" w:cstheme="minorHAnsi"/>
        </w:rPr>
        <w:t xml:space="preserve">д.э.н., </w:t>
      </w:r>
      <w:r w:rsidR="00B02A00" w:rsidRPr="00D515F9">
        <w:rPr>
          <w:rFonts w:asciiTheme="minorHAnsi" w:hAnsiTheme="minorHAnsi" w:cstheme="minorHAnsi"/>
        </w:rPr>
        <w:t>профессор кафедры менеджмента Международного института рынка, г. Самара.</w:t>
      </w:r>
    </w:p>
    <w:p w14:paraId="649FC4AF" w14:textId="77777777" w:rsidR="0025466A" w:rsidRPr="00D515F9" w:rsidRDefault="0025466A" w:rsidP="00A521F8">
      <w:pPr>
        <w:jc w:val="both"/>
        <w:rPr>
          <w:rFonts w:asciiTheme="minorHAnsi" w:hAnsiTheme="minorHAnsi" w:cstheme="minorHAnsi"/>
        </w:rPr>
      </w:pPr>
      <w:r w:rsidRPr="00D515F9">
        <w:rPr>
          <w:rFonts w:asciiTheme="minorHAnsi" w:hAnsiTheme="minorHAnsi" w:cstheme="minorHAnsi"/>
          <w:b/>
          <w:bCs/>
        </w:rPr>
        <w:t>Кондратьев Алексей Евгеньевич</w:t>
      </w:r>
      <w:r w:rsidRPr="00D515F9">
        <w:rPr>
          <w:rFonts w:asciiTheme="minorHAnsi" w:hAnsiTheme="minorHAnsi" w:cstheme="minorHAnsi"/>
        </w:rPr>
        <w:t xml:space="preserve"> – к.соц.н, доцент </w:t>
      </w:r>
      <w:r w:rsidRPr="00D515F9">
        <w:rPr>
          <w:rFonts w:asciiTheme="minorHAnsi" w:hAnsiTheme="minorHAnsi"/>
        </w:rPr>
        <w:t xml:space="preserve">ЧПУ СПО </w:t>
      </w:r>
      <w:r w:rsidRPr="00D515F9">
        <w:rPr>
          <w:rFonts w:asciiTheme="minorHAnsi" w:hAnsiTheme="minorHAnsi" w:cs="Arial"/>
          <w:shd w:val="clear" w:color="auto" w:fill="FFFFFF"/>
        </w:rPr>
        <w:t>"</w:t>
      </w:r>
      <w:r w:rsidRPr="00D515F9">
        <w:rPr>
          <w:rFonts w:asciiTheme="minorHAnsi" w:hAnsiTheme="minorHAnsi"/>
        </w:rPr>
        <w:t>Нижегородский гуманитарно-технический колледж</w:t>
      </w:r>
      <w:r w:rsidRPr="00D515F9">
        <w:rPr>
          <w:rFonts w:asciiTheme="minorHAnsi" w:hAnsiTheme="minorHAnsi" w:cs="Arial"/>
          <w:shd w:val="clear" w:color="auto" w:fill="FFFFFF"/>
        </w:rPr>
        <w:t>"</w:t>
      </w:r>
      <w:r w:rsidRPr="00D515F9">
        <w:rPr>
          <w:rFonts w:asciiTheme="minorHAnsi" w:hAnsiTheme="minorHAnsi" w:cstheme="minorHAnsi"/>
        </w:rPr>
        <w:t>, г.Нижний Новгород</w:t>
      </w:r>
    </w:p>
    <w:p w14:paraId="60494EE8" w14:textId="77777777" w:rsidR="0025466A" w:rsidRPr="00D515F9" w:rsidRDefault="0025466A" w:rsidP="00A521F8">
      <w:pPr>
        <w:jc w:val="both"/>
        <w:rPr>
          <w:rFonts w:asciiTheme="minorHAnsi" w:hAnsiTheme="minorHAnsi" w:cstheme="minorHAnsi"/>
        </w:rPr>
      </w:pPr>
      <w:r w:rsidRPr="00D515F9">
        <w:rPr>
          <w:rFonts w:asciiTheme="minorHAnsi" w:hAnsiTheme="minorHAnsi" w:cstheme="minorHAnsi"/>
          <w:b/>
          <w:bCs/>
        </w:rPr>
        <w:t xml:space="preserve">Курмелёв Антон Юрьевич </w:t>
      </w:r>
      <w:r w:rsidRPr="00D515F9">
        <w:rPr>
          <w:rFonts w:asciiTheme="minorHAnsi" w:hAnsiTheme="minorHAnsi" w:cstheme="minorHAnsi"/>
        </w:rPr>
        <w:t>–</w:t>
      </w:r>
      <w:r w:rsidRPr="00D515F9">
        <w:rPr>
          <w:rFonts w:asciiTheme="minorHAnsi" w:hAnsiTheme="minorHAnsi" w:cstheme="minorHAnsi"/>
          <w:b/>
          <w:bCs/>
        </w:rPr>
        <w:t xml:space="preserve"> </w:t>
      </w:r>
      <w:r w:rsidRPr="00D515F9">
        <w:rPr>
          <w:rFonts w:asciiTheme="minorHAnsi" w:hAnsiTheme="minorHAnsi" w:cstheme="minorHAnsi"/>
        </w:rPr>
        <w:t>к.филол.н, доцент, начальник управления по научно-исследовательской деятельности</w:t>
      </w:r>
      <w:r w:rsidRPr="00D515F9">
        <w:rPr>
          <w:rFonts w:asciiTheme="minorHAnsi" w:hAnsiTheme="minorHAnsi" w:cstheme="minorHAnsi"/>
          <w:b/>
          <w:bCs/>
        </w:rPr>
        <w:t xml:space="preserve"> </w:t>
      </w:r>
      <w:r w:rsidRPr="00D515F9">
        <w:rPr>
          <w:rFonts w:asciiTheme="minorHAnsi" w:hAnsiTheme="minorHAnsi" w:cstheme="minorHAnsi"/>
        </w:rPr>
        <w:t>Нижегородского государственного лингвистического университета им. Н.А. Добролюбова, г. Нижний Новгород</w:t>
      </w:r>
    </w:p>
    <w:p w14:paraId="4B6CC699" w14:textId="1A12499A" w:rsidR="00D646E2" w:rsidRDefault="00E14EFA" w:rsidP="00A521F8">
      <w:pPr>
        <w:jc w:val="both"/>
        <w:rPr>
          <w:rFonts w:asciiTheme="minorHAnsi" w:hAnsiTheme="minorHAnsi" w:cstheme="minorHAnsi"/>
        </w:rPr>
      </w:pPr>
      <w:r w:rsidRPr="00D515F9">
        <w:rPr>
          <w:rFonts w:asciiTheme="minorHAnsi" w:hAnsiTheme="minorHAnsi" w:cstheme="minorHAnsi"/>
          <w:b/>
          <w:bCs/>
        </w:rPr>
        <w:t xml:space="preserve">Плесканюк Татьяна Николаевна – </w:t>
      </w:r>
      <w:r w:rsidRPr="00D515F9">
        <w:rPr>
          <w:rFonts w:asciiTheme="minorHAnsi" w:hAnsiTheme="minorHAnsi" w:cstheme="minorHAnsi"/>
        </w:rPr>
        <w:t>к.филол.н., доцент кафедры Иноязычной профессиональной коммуникации Нижегородского государственного педагогического университета имени Козьмы Минина (Мининский университет), г. Нижний Новгород</w:t>
      </w:r>
    </w:p>
    <w:p w14:paraId="4A9E58B5" w14:textId="37BE07B3" w:rsidR="00147324" w:rsidRPr="00147324" w:rsidRDefault="00147324" w:rsidP="00A521F8">
      <w:pPr>
        <w:jc w:val="both"/>
        <w:rPr>
          <w:rFonts w:asciiTheme="minorHAnsi" w:hAnsiTheme="minorHAnsi" w:cstheme="minorHAnsi"/>
        </w:rPr>
      </w:pPr>
      <w:r w:rsidRPr="00147324">
        <w:rPr>
          <w:rFonts w:asciiTheme="minorHAnsi" w:hAnsiTheme="minorHAnsi" w:cs="Arial"/>
          <w:b/>
        </w:rPr>
        <w:t>Регнер Сесиль</w:t>
      </w:r>
      <w:r w:rsidRPr="00147324">
        <w:rPr>
          <w:rFonts w:ascii="Arial" w:hAnsi="Arial" w:cs="Arial"/>
        </w:rPr>
        <w:t xml:space="preserve"> –  </w:t>
      </w:r>
      <w:r w:rsidRPr="00147324">
        <w:rPr>
          <w:rFonts w:asciiTheme="minorHAnsi" w:hAnsiTheme="minorHAnsi" w:cs="Arial"/>
        </w:rPr>
        <w:t>Вице-президент Общественного колледжа Роксбери, Массачусетс, США</w:t>
      </w:r>
    </w:p>
    <w:p w14:paraId="072A50D8" w14:textId="04614817" w:rsidR="006A5978" w:rsidRDefault="006A5978" w:rsidP="00A521F8">
      <w:pPr>
        <w:jc w:val="both"/>
        <w:rPr>
          <w:rFonts w:asciiTheme="minorHAnsi" w:hAnsiTheme="minorHAnsi" w:cstheme="minorHAnsi"/>
          <w:b/>
          <w:bCs/>
        </w:rPr>
      </w:pPr>
      <w:r w:rsidRPr="00D515F9">
        <w:rPr>
          <w:rFonts w:asciiTheme="minorHAnsi" w:hAnsiTheme="minorHAnsi" w:cstheme="minorHAnsi"/>
          <w:b/>
          <w:bCs/>
        </w:rPr>
        <w:t>Стешов Сергей Владимирович</w:t>
      </w:r>
      <w:r w:rsidRPr="00D515F9">
        <w:rPr>
          <w:rFonts w:asciiTheme="minorHAnsi" w:hAnsiTheme="minorHAnsi" w:cstheme="minorHAnsi"/>
        </w:rPr>
        <w:t xml:space="preserve"> – </w:t>
      </w:r>
      <w:r w:rsidR="007C583E">
        <w:rPr>
          <w:rFonts w:asciiTheme="minorHAnsi" w:hAnsiTheme="minorHAnsi" w:cstheme="minorHAnsi"/>
        </w:rPr>
        <w:t>консультант Аппарата управления</w:t>
      </w:r>
      <w:r w:rsidR="0085295E" w:rsidRPr="00D515F9">
        <w:rPr>
          <w:rFonts w:asciiTheme="minorHAnsi" w:hAnsiTheme="minorHAnsi" w:cstheme="minorHAnsi"/>
        </w:rPr>
        <w:t xml:space="preserve"> </w:t>
      </w:r>
      <w:r w:rsidRPr="00D515F9">
        <w:rPr>
          <w:rFonts w:asciiTheme="minorHAnsi" w:hAnsiTheme="minorHAnsi" w:cstheme="minorHAnsi"/>
        </w:rPr>
        <w:t>Торгово-промышленной палаты Нижегородской области, г. Нижний Новгород</w:t>
      </w:r>
      <w:r w:rsidRPr="00D515F9">
        <w:rPr>
          <w:rFonts w:asciiTheme="minorHAnsi" w:hAnsiTheme="minorHAnsi" w:cstheme="minorHAnsi"/>
          <w:b/>
          <w:bCs/>
        </w:rPr>
        <w:t xml:space="preserve"> </w:t>
      </w:r>
    </w:p>
    <w:p w14:paraId="2317509B" w14:textId="1DC039E7" w:rsidR="00147324" w:rsidRPr="00147324" w:rsidRDefault="00147324" w:rsidP="00A521F8">
      <w:pPr>
        <w:jc w:val="both"/>
        <w:rPr>
          <w:rFonts w:asciiTheme="minorHAnsi" w:hAnsiTheme="minorHAnsi" w:cstheme="minorHAnsi"/>
          <w:b/>
          <w:bCs/>
        </w:rPr>
      </w:pPr>
      <w:r w:rsidRPr="00147324">
        <w:rPr>
          <w:rFonts w:asciiTheme="minorHAnsi" w:hAnsiTheme="minorHAnsi" w:cs="Arial"/>
          <w:b/>
        </w:rPr>
        <w:t>Хриенко Татьяна Викторовна</w:t>
      </w:r>
      <w:r w:rsidRPr="00147324">
        <w:rPr>
          <w:rFonts w:asciiTheme="minorHAnsi" w:hAnsiTheme="minorHAnsi" w:cs="Arial"/>
        </w:rPr>
        <w:t xml:space="preserve"> – д.соц.н, профессор, академик Крымской Академии наук, профессор кафедры политических наук и международных отношений  Таврической академии Крымского федерального университета им. В.И. Вернадского, г. Симферополь</w:t>
      </w:r>
    </w:p>
    <w:p w14:paraId="6405DCE2" w14:textId="045CEF6F" w:rsidR="008B4908" w:rsidRDefault="008B4908" w:rsidP="00A521F8">
      <w:pPr>
        <w:jc w:val="both"/>
        <w:rPr>
          <w:rFonts w:asciiTheme="minorHAnsi" w:hAnsiTheme="minorHAnsi" w:cs="Arial"/>
          <w:shd w:val="clear" w:color="auto" w:fill="FFFFFF"/>
        </w:rPr>
      </w:pPr>
      <w:r w:rsidRPr="00D515F9">
        <w:rPr>
          <w:rFonts w:asciiTheme="minorHAnsi" w:hAnsiTheme="minorHAnsi"/>
          <w:b/>
          <w:bCs/>
        </w:rPr>
        <w:t xml:space="preserve">Шагалова Татьяна Владимировна </w:t>
      </w:r>
      <w:r w:rsidR="00A37F8E" w:rsidRPr="00D515F9">
        <w:rPr>
          <w:rFonts w:asciiTheme="minorHAnsi" w:hAnsiTheme="minorHAnsi" w:cstheme="minorHAnsi"/>
        </w:rPr>
        <w:t>–</w:t>
      </w:r>
      <w:r w:rsidRPr="00D515F9">
        <w:rPr>
          <w:rFonts w:asciiTheme="minorHAnsi" w:hAnsiTheme="minorHAnsi"/>
          <w:b/>
          <w:bCs/>
        </w:rPr>
        <w:t xml:space="preserve"> </w:t>
      </w:r>
      <w:r w:rsidRPr="00D515F9">
        <w:rPr>
          <w:rFonts w:asciiTheme="minorHAnsi" w:hAnsiTheme="minorHAnsi" w:cstheme="minorHAnsi"/>
        </w:rPr>
        <w:t>к.э.н., доцент,</w:t>
      </w:r>
      <w:r w:rsidRPr="00D515F9">
        <w:rPr>
          <w:rFonts w:asciiTheme="minorHAnsi" w:hAnsiTheme="minorHAnsi"/>
        </w:rPr>
        <w:t xml:space="preserve"> директор по развитию ООО </w:t>
      </w:r>
      <w:r w:rsidR="00B02A00" w:rsidRPr="00D515F9">
        <w:rPr>
          <w:rFonts w:asciiTheme="minorHAnsi" w:hAnsiTheme="minorHAnsi" w:cs="Arial"/>
          <w:shd w:val="clear" w:color="auto" w:fill="FFFFFF"/>
        </w:rPr>
        <w:t>"</w:t>
      </w:r>
      <w:r w:rsidRPr="00D515F9">
        <w:rPr>
          <w:rFonts w:asciiTheme="minorHAnsi" w:hAnsiTheme="minorHAnsi"/>
        </w:rPr>
        <w:t>МагистральСпецКомлектация</w:t>
      </w:r>
      <w:r w:rsidR="00B02A00" w:rsidRPr="00D515F9">
        <w:rPr>
          <w:rFonts w:asciiTheme="minorHAnsi" w:hAnsiTheme="minorHAnsi" w:cs="Arial"/>
          <w:shd w:val="clear" w:color="auto" w:fill="FFFFFF"/>
        </w:rPr>
        <w:t>"</w:t>
      </w:r>
      <w:r w:rsidR="0025466A">
        <w:rPr>
          <w:rFonts w:asciiTheme="minorHAnsi" w:hAnsiTheme="minorHAnsi" w:cs="Arial"/>
          <w:shd w:val="clear" w:color="auto" w:fill="FFFFFF"/>
        </w:rPr>
        <w:t>,</w:t>
      </w:r>
      <w:r w:rsidR="0025466A" w:rsidRPr="0025466A">
        <w:t xml:space="preserve"> </w:t>
      </w:r>
      <w:r w:rsidR="0025466A" w:rsidRPr="0025466A">
        <w:rPr>
          <w:rFonts w:asciiTheme="minorHAnsi" w:hAnsiTheme="minorHAnsi" w:cs="Arial"/>
          <w:shd w:val="clear" w:color="auto" w:fill="FFFFFF"/>
        </w:rPr>
        <w:t>г. Нижний Новгород</w:t>
      </w:r>
    </w:p>
    <w:p w14:paraId="7C5A189D" w14:textId="7F198D8A" w:rsidR="00BF717E" w:rsidRDefault="00BF717E" w:rsidP="00A521F8">
      <w:pPr>
        <w:jc w:val="both"/>
        <w:rPr>
          <w:rFonts w:asciiTheme="minorHAnsi" w:hAnsiTheme="minorHAnsi" w:cstheme="minorHAnsi"/>
        </w:rPr>
      </w:pPr>
      <w:r w:rsidRPr="00BF717E">
        <w:rPr>
          <w:rFonts w:asciiTheme="minorHAnsi" w:hAnsiTheme="minorHAnsi" w:cs="Arial"/>
          <w:b/>
          <w:shd w:val="clear" w:color="auto" w:fill="FFFFFF"/>
        </w:rPr>
        <w:t>Яшин Сергей Николаевич</w:t>
      </w:r>
      <w:r>
        <w:rPr>
          <w:rFonts w:asciiTheme="minorHAnsi" w:hAnsiTheme="minorHAnsi" w:cs="Arial"/>
          <w:shd w:val="clear" w:color="auto" w:fill="FFFFFF"/>
        </w:rPr>
        <w:t xml:space="preserve"> - </w:t>
      </w:r>
      <w:r>
        <w:rPr>
          <w:rFonts w:asciiTheme="minorHAnsi" w:hAnsiTheme="minorHAnsi" w:cstheme="minorHAnsi"/>
        </w:rPr>
        <w:t>д</w:t>
      </w:r>
      <w:r w:rsidRPr="00D515F9">
        <w:rPr>
          <w:rFonts w:asciiTheme="minorHAnsi" w:hAnsiTheme="minorHAnsi" w:cstheme="minorHAnsi"/>
        </w:rPr>
        <w:t xml:space="preserve">.э.н., </w:t>
      </w:r>
      <w:r>
        <w:rPr>
          <w:rFonts w:asciiTheme="minorHAnsi" w:hAnsiTheme="minorHAnsi" w:cstheme="minorHAnsi"/>
        </w:rPr>
        <w:t>профессор</w:t>
      </w:r>
      <w:r w:rsidRPr="00D515F9">
        <w:rPr>
          <w:rFonts w:asciiTheme="minorHAnsi" w:hAnsiTheme="minorHAnsi" w:cstheme="minorHAnsi"/>
        </w:rPr>
        <w:t xml:space="preserve"> кафедры менеджмента и государственного управления ННГУ им. Н.И. Лобачевского, г. Нижний Новгород</w:t>
      </w:r>
    </w:p>
    <w:p w14:paraId="1257F13B" w14:textId="52CE0EEB" w:rsidR="00BF717E" w:rsidRDefault="00BF717E" w:rsidP="00A521F8">
      <w:pPr>
        <w:jc w:val="both"/>
        <w:rPr>
          <w:rFonts w:asciiTheme="minorHAnsi" w:hAnsiTheme="minorHAnsi" w:cstheme="minorHAnsi"/>
        </w:rPr>
      </w:pPr>
    </w:p>
    <w:p w14:paraId="461F26D6" w14:textId="3421B4F0" w:rsidR="00BF717E" w:rsidRDefault="00BF717E" w:rsidP="00A521F8">
      <w:pPr>
        <w:jc w:val="both"/>
        <w:rPr>
          <w:rFonts w:asciiTheme="minorHAnsi" w:hAnsiTheme="minorHAnsi" w:cstheme="minorHAnsi"/>
        </w:rPr>
      </w:pPr>
    </w:p>
    <w:p w14:paraId="0C2722D3" w14:textId="546F9EA4" w:rsidR="00BF717E" w:rsidRDefault="00BF717E" w:rsidP="00A521F8">
      <w:pPr>
        <w:jc w:val="both"/>
        <w:rPr>
          <w:rFonts w:asciiTheme="minorHAnsi" w:hAnsiTheme="minorHAnsi" w:cstheme="minorHAnsi"/>
        </w:rPr>
      </w:pPr>
    </w:p>
    <w:p w14:paraId="5925D6F0" w14:textId="77777777" w:rsidR="00BF717E" w:rsidRPr="00D515F9" w:rsidRDefault="00BF717E" w:rsidP="00A521F8">
      <w:pPr>
        <w:jc w:val="both"/>
        <w:rPr>
          <w:rFonts w:asciiTheme="minorHAnsi" w:hAnsiTheme="minorHAnsi"/>
        </w:rPr>
      </w:pPr>
    </w:p>
    <w:p w14:paraId="6BD47550" w14:textId="24AC33B3" w:rsidR="00D646E2" w:rsidRPr="00D515F9" w:rsidRDefault="00FB3FB6" w:rsidP="00C43891">
      <w:pPr>
        <w:autoSpaceDE w:val="0"/>
        <w:jc w:val="center"/>
        <w:rPr>
          <w:rFonts w:asciiTheme="minorHAnsi" w:eastAsia="Times New Roman CYR" w:hAnsiTheme="minorHAnsi" w:cstheme="minorHAnsi"/>
          <w:b/>
          <w:bCs/>
          <w:kern w:val="1"/>
        </w:rPr>
      </w:pPr>
      <w:r w:rsidRPr="00D515F9">
        <w:rPr>
          <w:rFonts w:asciiTheme="minorHAnsi" w:eastAsia="Times New Roman CYR" w:hAnsiTheme="minorHAnsi" w:cstheme="minorHAnsi"/>
          <w:b/>
          <w:bCs/>
          <w:kern w:val="1"/>
        </w:rPr>
        <w:t>Участники конференции</w:t>
      </w:r>
    </w:p>
    <w:p w14:paraId="3F031D75" w14:textId="1D023C90" w:rsidR="007B15F2" w:rsidRDefault="007B15F2" w:rsidP="00A521F8">
      <w:pPr>
        <w:autoSpaceDE w:val="0"/>
        <w:jc w:val="both"/>
        <w:rPr>
          <w:rFonts w:asciiTheme="minorHAnsi" w:eastAsia="Times New Roman CYR" w:hAnsiTheme="minorHAnsi" w:cstheme="minorHAnsi"/>
          <w:kern w:val="1"/>
        </w:rPr>
      </w:pPr>
      <w:r w:rsidRPr="00D515F9">
        <w:rPr>
          <w:rFonts w:asciiTheme="minorHAnsi" w:eastAsia="Times New Roman CYR" w:hAnsiTheme="minorHAnsi" w:cstheme="minorHAnsi"/>
          <w:kern w:val="1"/>
        </w:rPr>
        <w:t>Ученые, научные сотрудники и специалисты предприятий и организаций,</w:t>
      </w:r>
      <w:r w:rsidR="00E14EFA" w:rsidRPr="00D515F9">
        <w:rPr>
          <w:rFonts w:asciiTheme="minorHAnsi" w:eastAsia="Times New Roman CYR" w:hAnsiTheme="minorHAnsi" w:cstheme="minorHAnsi"/>
          <w:kern w:val="1"/>
        </w:rPr>
        <w:t xml:space="preserve"> </w:t>
      </w:r>
      <w:r w:rsidR="00D515F9">
        <w:rPr>
          <w:rFonts w:asciiTheme="minorHAnsi" w:hAnsiTheme="minorHAnsi" w:cs="Arial"/>
          <w:sz w:val="23"/>
          <w:szCs w:val="23"/>
          <w:shd w:val="clear" w:color="auto" w:fill="FFFFFF"/>
        </w:rPr>
        <w:t xml:space="preserve">директора по персоналу, директора по развитию </w:t>
      </w:r>
      <w:r w:rsidR="00E14EFA" w:rsidRPr="00D515F9">
        <w:rPr>
          <w:rFonts w:asciiTheme="minorHAnsi" w:hAnsiTheme="minorHAnsi" w:cs="Arial"/>
          <w:sz w:val="23"/>
          <w:szCs w:val="23"/>
          <w:shd w:val="clear" w:color="auto" w:fill="FFFFFF"/>
        </w:rPr>
        <w:t xml:space="preserve">малого </w:t>
      </w:r>
      <w:r w:rsidR="00D515F9">
        <w:rPr>
          <w:rFonts w:asciiTheme="minorHAnsi" w:hAnsiTheme="minorHAnsi" w:cs="Arial"/>
          <w:sz w:val="23"/>
          <w:szCs w:val="23"/>
          <w:shd w:val="clear" w:color="auto" w:fill="FFFFFF"/>
        </w:rPr>
        <w:t xml:space="preserve">и среднего </w:t>
      </w:r>
      <w:r w:rsidR="00E14EFA" w:rsidRPr="00D515F9">
        <w:rPr>
          <w:rFonts w:asciiTheme="minorHAnsi" w:hAnsiTheme="minorHAnsi" w:cs="Arial"/>
          <w:sz w:val="23"/>
          <w:szCs w:val="23"/>
          <w:shd w:val="clear" w:color="auto" w:fill="FFFFFF"/>
        </w:rPr>
        <w:t>бизнеса,</w:t>
      </w:r>
      <w:r w:rsidRPr="00D515F9">
        <w:rPr>
          <w:rFonts w:asciiTheme="minorHAnsi" w:eastAsia="Times New Roman CYR" w:hAnsiTheme="minorHAnsi" w:cstheme="minorHAnsi"/>
          <w:kern w:val="1"/>
        </w:rPr>
        <w:t xml:space="preserve"> преподаватели и асп</w:t>
      </w:r>
      <w:r w:rsidR="00E14EFA" w:rsidRPr="00D515F9">
        <w:rPr>
          <w:rFonts w:asciiTheme="minorHAnsi" w:eastAsia="Times New Roman CYR" w:hAnsiTheme="minorHAnsi" w:cstheme="minorHAnsi"/>
          <w:kern w:val="1"/>
        </w:rPr>
        <w:t>иранты высших учебных заведений</w:t>
      </w:r>
    </w:p>
    <w:p w14:paraId="75B0A20E" w14:textId="67D6BA75" w:rsidR="00D646E2" w:rsidRPr="00D515F9" w:rsidRDefault="00214CF3" w:rsidP="00C43891">
      <w:pPr>
        <w:shd w:val="clear" w:color="auto" w:fill="B8CCE4" w:themeFill="accent1" w:themeFillTint="66"/>
        <w:jc w:val="center"/>
        <w:rPr>
          <w:rFonts w:asciiTheme="minorHAnsi" w:hAnsiTheme="minorHAnsi" w:cstheme="minorHAnsi"/>
          <w:b/>
        </w:rPr>
      </w:pPr>
      <w:r w:rsidRPr="00D515F9">
        <w:rPr>
          <w:rFonts w:asciiTheme="minorHAnsi" w:hAnsiTheme="minorHAnsi"/>
          <w:b/>
        </w:rPr>
        <w:t>Перспективные направления управления человеческими ресурсами на современном этапе развития России</w:t>
      </w:r>
    </w:p>
    <w:p w14:paraId="2DEBDBF3" w14:textId="536E26E5" w:rsidR="00C958CA" w:rsidRDefault="00C958CA" w:rsidP="00A521F8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Яшин Сергей Николаевич - </w:t>
      </w:r>
      <w:r>
        <w:rPr>
          <w:rFonts w:asciiTheme="minorHAnsi" w:hAnsiTheme="minorHAnsi" w:cstheme="minorHAnsi"/>
        </w:rPr>
        <w:t>д</w:t>
      </w:r>
      <w:r w:rsidRPr="00D515F9">
        <w:rPr>
          <w:rFonts w:asciiTheme="minorHAnsi" w:hAnsiTheme="minorHAnsi" w:cstheme="minorHAnsi"/>
        </w:rPr>
        <w:t xml:space="preserve">.э.н, </w:t>
      </w:r>
      <w:r>
        <w:rPr>
          <w:rFonts w:asciiTheme="minorHAnsi" w:hAnsiTheme="minorHAnsi" w:cstheme="minorHAnsi"/>
        </w:rPr>
        <w:t>профессор</w:t>
      </w:r>
      <w:r w:rsidRPr="00D515F9">
        <w:rPr>
          <w:rFonts w:asciiTheme="minorHAnsi" w:hAnsiTheme="minorHAnsi" w:cstheme="minorHAnsi"/>
        </w:rPr>
        <w:t xml:space="preserve"> ННГУ им. Н.И. Лобачевского</w:t>
      </w:r>
      <w:r>
        <w:rPr>
          <w:rFonts w:asciiTheme="minorHAnsi" w:hAnsiTheme="minorHAnsi" w:cstheme="minorHAnsi"/>
        </w:rPr>
        <w:t xml:space="preserve">, </w:t>
      </w:r>
      <w:r w:rsidRPr="00D515F9">
        <w:rPr>
          <w:rFonts w:asciiTheme="minorHAnsi" w:hAnsiTheme="minorHAnsi" w:cstheme="minorHAnsi"/>
        </w:rPr>
        <w:t>г. Нижний Новгород</w:t>
      </w:r>
      <w:r w:rsidRPr="00D515F9">
        <w:rPr>
          <w:rFonts w:asciiTheme="minorHAnsi" w:hAnsiTheme="minorHAnsi" w:cs="Arial"/>
          <w:shd w:val="clear" w:color="auto" w:fill="FFFFFF"/>
        </w:rPr>
        <w:t xml:space="preserve"> "</w:t>
      </w:r>
      <w:r>
        <w:rPr>
          <w:rFonts w:asciiTheme="minorHAnsi" w:hAnsiTheme="minorHAnsi" w:cstheme="minorHAnsi"/>
        </w:rPr>
        <w:t>Инновационные процессы трансформации человеческих ресурсов в условиях реализации н</w:t>
      </w:r>
      <w:r w:rsidRPr="00D515F9">
        <w:rPr>
          <w:rFonts w:asciiTheme="minorHAnsi" w:hAnsiTheme="minorHAnsi" w:cstheme="minorHAnsi"/>
        </w:rPr>
        <w:t>ациональны</w:t>
      </w:r>
      <w:r>
        <w:rPr>
          <w:rFonts w:asciiTheme="minorHAnsi" w:hAnsiTheme="minorHAnsi" w:cstheme="minorHAnsi"/>
        </w:rPr>
        <w:t>х</w:t>
      </w:r>
      <w:r w:rsidRPr="00D515F9">
        <w:rPr>
          <w:rFonts w:asciiTheme="minorHAnsi" w:hAnsiTheme="minorHAnsi" w:cstheme="minorHAnsi"/>
        </w:rPr>
        <w:t xml:space="preserve"> цел</w:t>
      </w:r>
      <w:r>
        <w:rPr>
          <w:rFonts w:asciiTheme="minorHAnsi" w:hAnsiTheme="minorHAnsi" w:cstheme="minorHAnsi"/>
        </w:rPr>
        <w:t>ей</w:t>
      </w:r>
      <w:r w:rsidRPr="00D515F9">
        <w:rPr>
          <w:rFonts w:asciiTheme="minorHAnsi" w:hAnsiTheme="minorHAnsi" w:cstheme="minorHAnsi"/>
        </w:rPr>
        <w:t xml:space="preserve"> и стратегически</w:t>
      </w:r>
      <w:r>
        <w:rPr>
          <w:rFonts w:asciiTheme="minorHAnsi" w:hAnsiTheme="minorHAnsi" w:cstheme="minorHAnsi"/>
        </w:rPr>
        <w:t>х</w:t>
      </w:r>
      <w:r w:rsidRPr="00D515F9">
        <w:rPr>
          <w:rFonts w:asciiTheme="minorHAnsi" w:hAnsiTheme="minorHAnsi" w:cstheme="minorHAnsi"/>
        </w:rPr>
        <w:t xml:space="preserve"> задач развития России</w:t>
      </w:r>
      <w:r w:rsidRPr="00D515F9">
        <w:rPr>
          <w:rFonts w:asciiTheme="minorHAnsi" w:hAnsiTheme="minorHAnsi" w:cs="Arial"/>
          <w:shd w:val="clear" w:color="auto" w:fill="FFFFFF"/>
        </w:rPr>
        <w:t>"</w:t>
      </w:r>
    </w:p>
    <w:p w14:paraId="41446AD8" w14:textId="4802C928" w:rsidR="0065573A" w:rsidRPr="00D515F9" w:rsidRDefault="0065573A" w:rsidP="00A521F8">
      <w:pPr>
        <w:jc w:val="both"/>
        <w:rPr>
          <w:rFonts w:asciiTheme="minorHAnsi" w:hAnsiTheme="minorHAnsi" w:cstheme="minorHAnsi"/>
        </w:rPr>
      </w:pPr>
      <w:r w:rsidRPr="00D515F9">
        <w:rPr>
          <w:rFonts w:asciiTheme="minorHAnsi" w:hAnsiTheme="minorHAnsi" w:cstheme="minorHAnsi"/>
          <w:b/>
        </w:rPr>
        <w:t xml:space="preserve">Герасимов Борис </w:t>
      </w:r>
      <w:r w:rsidR="0073650E" w:rsidRPr="00D515F9">
        <w:rPr>
          <w:rFonts w:asciiTheme="minorHAnsi" w:hAnsiTheme="minorHAnsi" w:cstheme="minorHAnsi"/>
          <w:b/>
        </w:rPr>
        <w:t>Никифорович</w:t>
      </w:r>
      <w:r w:rsidR="00A37F8E" w:rsidRPr="00D515F9">
        <w:rPr>
          <w:rFonts w:asciiTheme="minorHAnsi" w:hAnsiTheme="minorHAnsi" w:cstheme="minorHAnsi"/>
        </w:rPr>
        <w:t xml:space="preserve"> –</w:t>
      </w:r>
      <w:r w:rsidRPr="00D515F9">
        <w:rPr>
          <w:rFonts w:asciiTheme="minorHAnsi" w:hAnsiTheme="minorHAnsi" w:cstheme="minorHAnsi"/>
        </w:rPr>
        <w:t xml:space="preserve"> д.э.н., </w:t>
      </w:r>
      <w:r w:rsidR="005C169E" w:rsidRPr="00D515F9">
        <w:rPr>
          <w:rFonts w:asciiTheme="minorHAnsi" w:hAnsiTheme="minorHAnsi" w:cstheme="minorHAnsi"/>
        </w:rPr>
        <w:t>профессор кафедры менеджмента Международного института рынка, г. Самара</w:t>
      </w:r>
      <w:r w:rsidR="0073650E" w:rsidRPr="00D515F9">
        <w:rPr>
          <w:rFonts w:asciiTheme="minorHAnsi" w:hAnsiTheme="minorHAnsi" w:cstheme="minorHAnsi"/>
        </w:rPr>
        <w:t>.</w:t>
      </w:r>
      <w:r w:rsidRPr="00D515F9">
        <w:rPr>
          <w:rFonts w:asciiTheme="minorHAnsi" w:hAnsiTheme="minorHAnsi" w:cstheme="minorHAnsi"/>
        </w:rPr>
        <w:t xml:space="preserve"> </w:t>
      </w:r>
      <w:r w:rsidR="00B02A00" w:rsidRPr="00D515F9">
        <w:rPr>
          <w:rFonts w:asciiTheme="minorHAnsi" w:hAnsiTheme="minorHAnsi" w:cs="Arial"/>
          <w:shd w:val="clear" w:color="auto" w:fill="FFFFFF"/>
        </w:rPr>
        <w:t>"</w:t>
      </w:r>
      <w:r w:rsidR="00CF5BA2">
        <w:rPr>
          <w:rFonts w:asciiTheme="minorHAnsi" w:hAnsiTheme="minorHAnsi" w:cs="Arial"/>
          <w:shd w:val="clear" w:color="auto" w:fill="FFFFFF"/>
        </w:rPr>
        <w:t>ХХХ</w:t>
      </w:r>
      <w:r w:rsidR="00B02A00" w:rsidRPr="00D515F9">
        <w:rPr>
          <w:rFonts w:asciiTheme="minorHAnsi" w:hAnsiTheme="minorHAnsi" w:cs="Arial"/>
          <w:shd w:val="clear" w:color="auto" w:fill="FFFFFF"/>
        </w:rPr>
        <w:t>"</w:t>
      </w:r>
    </w:p>
    <w:p w14:paraId="079A1B32" w14:textId="4CE6A989" w:rsidR="007A293B" w:rsidRDefault="007A293B" w:rsidP="007A293B">
      <w:pPr>
        <w:jc w:val="both"/>
        <w:rPr>
          <w:rFonts w:asciiTheme="minorHAnsi" w:hAnsiTheme="minorHAnsi" w:cstheme="minorHAnsi"/>
        </w:rPr>
      </w:pPr>
      <w:r w:rsidRPr="00D515F9">
        <w:rPr>
          <w:rFonts w:asciiTheme="minorHAnsi" w:hAnsiTheme="minorHAnsi" w:cstheme="minorHAnsi"/>
          <w:b/>
        </w:rPr>
        <w:t xml:space="preserve">Дмитриев Михаил Николаевич </w:t>
      </w:r>
      <w:r w:rsidRPr="00D515F9">
        <w:rPr>
          <w:rFonts w:asciiTheme="minorHAnsi" w:hAnsiTheme="minorHAnsi" w:cstheme="minorHAnsi"/>
        </w:rPr>
        <w:t>–</w:t>
      </w:r>
      <w:r w:rsidRPr="00D515F9">
        <w:rPr>
          <w:rFonts w:asciiTheme="minorHAnsi" w:hAnsiTheme="minorHAnsi" w:cstheme="minorHAnsi"/>
          <w:b/>
        </w:rPr>
        <w:t xml:space="preserve"> </w:t>
      </w:r>
      <w:r w:rsidRPr="00D515F9">
        <w:rPr>
          <w:rFonts w:asciiTheme="minorHAnsi" w:hAnsiTheme="minorHAnsi" w:cstheme="minorHAnsi"/>
        </w:rPr>
        <w:t>д.э.н., профессор ННГАСУ</w:t>
      </w:r>
      <w:r>
        <w:rPr>
          <w:rFonts w:asciiTheme="minorHAnsi" w:hAnsiTheme="minorHAnsi" w:cstheme="minorHAnsi"/>
        </w:rPr>
        <w:t xml:space="preserve">, </w:t>
      </w:r>
      <w:r w:rsidRPr="00D515F9">
        <w:rPr>
          <w:rFonts w:asciiTheme="minorHAnsi" w:hAnsiTheme="minorHAnsi" w:cstheme="minorHAnsi"/>
        </w:rPr>
        <w:t xml:space="preserve">г. Нижний Новгород </w:t>
      </w:r>
      <w:r w:rsidRPr="00D515F9">
        <w:rPr>
          <w:rFonts w:asciiTheme="minorHAnsi" w:hAnsiTheme="minorHAnsi" w:cs="Arial"/>
          <w:shd w:val="clear" w:color="auto" w:fill="FFFFFF"/>
        </w:rPr>
        <w:t>"</w:t>
      </w:r>
      <w:r w:rsidR="00C958CA">
        <w:rPr>
          <w:rFonts w:asciiTheme="minorHAnsi" w:hAnsiTheme="minorHAnsi" w:cstheme="minorHAnsi"/>
        </w:rPr>
        <w:t xml:space="preserve">Человеческие ресурсы в системе </w:t>
      </w:r>
      <w:r w:rsidRPr="00D515F9">
        <w:rPr>
          <w:rFonts w:asciiTheme="minorHAnsi" w:hAnsiTheme="minorHAnsi" w:cstheme="minorHAnsi"/>
        </w:rPr>
        <w:t>заимодействи</w:t>
      </w:r>
      <w:r w:rsidR="00CF5BA2">
        <w:rPr>
          <w:rFonts w:asciiTheme="minorHAnsi" w:hAnsiTheme="minorHAnsi" w:cstheme="minorHAnsi"/>
        </w:rPr>
        <w:t>я</w:t>
      </w:r>
      <w:r w:rsidRPr="00D515F9">
        <w:rPr>
          <w:rFonts w:asciiTheme="minorHAnsi" w:hAnsiTheme="minorHAnsi" w:cstheme="minorHAnsi"/>
        </w:rPr>
        <w:t xml:space="preserve"> между субъектами социально-экономических отношений</w:t>
      </w:r>
      <w:r w:rsidR="00C958CA" w:rsidRPr="00D515F9">
        <w:rPr>
          <w:rFonts w:asciiTheme="minorHAnsi" w:hAnsiTheme="minorHAnsi" w:cs="Arial"/>
          <w:shd w:val="clear" w:color="auto" w:fill="FFFFFF"/>
        </w:rPr>
        <w:t xml:space="preserve"> </w:t>
      </w:r>
      <w:r w:rsidRPr="00D515F9">
        <w:rPr>
          <w:rFonts w:asciiTheme="minorHAnsi" w:hAnsiTheme="minorHAnsi" w:cs="Arial"/>
          <w:shd w:val="clear" w:color="auto" w:fill="FFFFFF"/>
        </w:rPr>
        <w:t>"</w:t>
      </w:r>
      <w:r w:rsidRPr="00D515F9">
        <w:rPr>
          <w:rFonts w:asciiTheme="minorHAnsi" w:hAnsiTheme="minorHAnsi" w:cstheme="minorHAnsi"/>
        </w:rPr>
        <w:t xml:space="preserve"> </w:t>
      </w:r>
    </w:p>
    <w:p w14:paraId="2A6D3129" w14:textId="08AC6151" w:rsidR="007A293B" w:rsidRDefault="007A293B" w:rsidP="007A293B">
      <w:pPr>
        <w:jc w:val="both"/>
        <w:rPr>
          <w:rFonts w:asciiTheme="minorHAnsi" w:hAnsiTheme="minorHAnsi" w:cs="Arial"/>
          <w:shd w:val="clear" w:color="auto" w:fill="FFFFFF"/>
        </w:rPr>
      </w:pPr>
      <w:r w:rsidRPr="00D515F9">
        <w:rPr>
          <w:rFonts w:asciiTheme="minorHAnsi" w:hAnsiTheme="minorHAnsi" w:cstheme="minorHAnsi"/>
          <w:b/>
        </w:rPr>
        <w:t xml:space="preserve">Захарова Светлана Германовна </w:t>
      </w:r>
      <w:r w:rsidRPr="00D515F9">
        <w:rPr>
          <w:rFonts w:asciiTheme="minorHAnsi" w:hAnsiTheme="minorHAnsi" w:cstheme="minorHAnsi"/>
        </w:rPr>
        <w:t>–</w:t>
      </w:r>
      <w:r w:rsidRPr="00D515F9">
        <w:rPr>
          <w:rFonts w:asciiTheme="minorHAnsi" w:hAnsiTheme="minorHAnsi" w:cstheme="minorHAnsi"/>
          <w:b/>
        </w:rPr>
        <w:t xml:space="preserve"> </w:t>
      </w:r>
      <w:r w:rsidRPr="00D515F9">
        <w:rPr>
          <w:rFonts w:asciiTheme="minorHAnsi" w:hAnsiTheme="minorHAnsi" w:cstheme="minorHAnsi"/>
        </w:rPr>
        <w:t>к.э.н, доцент ННГУ им. Н.И. Лобачевского</w:t>
      </w:r>
      <w:r>
        <w:rPr>
          <w:rFonts w:asciiTheme="minorHAnsi" w:hAnsiTheme="minorHAnsi" w:cstheme="minorHAnsi"/>
        </w:rPr>
        <w:t xml:space="preserve">, </w:t>
      </w:r>
      <w:r w:rsidRPr="00D515F9">
        <w:rPr>
          <w:rFonts w:asciiTheme="minorHAnsi" w:hAnsiTheme="minorHAnsi" w:cstheme="minorHAnsi"/>
        </w:rPr>
        <w:t>г. Нижний Новгород</w:t>
      </w:r>
      <w:r w:rsidRPr="00D515F9">
        <w:rPr>
          <w:rFonts w:asciiTheme="minorHAnsi" w:hAnsiTheme="minorHAnsi" w:cs="Arial"/>
          <w:shd w:val="clear" w:color="auto" w:fill="FFFFFF"/>
        </w:rPr>
        <w:t xml:space="preserve"> "</w:t>
      </w:r>
      <w:r w:rsidR="00CF5BA2">
        <w:rPr>
          <w:rFonts w:asciiTheme="minorHAnsi" w:hAnsiTheme="minorHAnsi" w:cstheme="minorHAnsi"/>
        </w:rPr>
        <w:t xml:space="preserve">Изменение требований к </w:t>
      </w:r>
      <w:r w:rsidR="00CF5BA2" w:rsidRPr="00D515F9">
        <w:rPr>
          <w:rFonts w:asciiTheme="minorHAnsi" w:hAnsiTheme="minorHAnsi" w:cstheme="minorHAnsi"/>
        </w:rPr>
        <w:t>человечески</w:t>
      </w:r>
      <w:r w:rsidR="00CF5BA2">
        <w:rPr>
          <w:rFonts w:asciiTheme="minorHAnsi" w:hAnsiTheme="minorHAnsi" w:cstheme="minorHAnsi"/>
        </w:rPr>
        <w:t>м</w:t>
      </w:r>
      <w:r w:rsidR="00CF5BA2" w:rsidRPr="00D515F9">
        <w:rPr>
          <w:rFonts w:asciiTheme="minorHAnsi" w:hAnsiTheme="minorHAnsi" w:cstheme="minorHAnsi"/>
        </w:rPr>
        <w:t xml:space="preserve"> ресурс</w:t>
      </w:r>
      <w:r w:rsidR="00CF5BA2">
        <w:rPr>
          <w:rFonts w:asciiTheme="minorHAnsi" w:hAnsiTheme="minorHAnsi" w:cstheme="minorHAnsi"/>
        </w:rPr>
        <w:t>ам в рамках реализации н</w:t>
      </w:r>
      <w:r w:rsidRPr="00D515F9">
        <w:rPr>
          <w:rFonts w:asciiTheme="minorHAnsi" w:hAnsiTheme="minorHAnsi" w:cstheme="minorHAnsi"/>
        </w:rPr>
        <w:t>ациональны</w:t>
      </w:r>
      <w:r w:rsidR="00CF5BA2">
        <w:rPr>
          <w:rFonts w:asciiTheme="minorHAnsi" w:hAnsiTheme="minorHAnsi" w:cstheme="minorHAnsi"/>
        </w:rPr>
        <w:t>х</w:t>
      </w:r>
      <w:r w:rsidRPr="00D515F9">
        <w:rPr>
          <w:rFonts w:asciiTheme="minorHAnsi" w:hAnsiTheme="minorHAnsi" w:cstheme="minorHAnsi"/>
        </w:rPr>
        <w:t xml:space="preserve"> цел</w:t>
      </w:r>
      <w:r w:rsidR="00CF5BA2">
        <w:rPr>
          <w:rFonts w:asciiTheme="minorHAnsi" w:hAnsiTheme="minorHAnsi" w:cstheme="minorHAnsi"/>
        </w:rPr>
        <w:t>ей</w:t>
      </w:r>
      <w:r w:rsidRPr="00D515F9">
        <w:rPr>
          <w:rFonts w:asciiTheme="minorHAnsi" w:hAnsiTheme="minorHAnsi" w:cstheme="minorHAnsi"/>
        </w:rPr>
        <w:t xml:space="preserve"> и стратегически</w:t>
      </w:r>
      <w:r w:rsidR="00CF5BA2">
        <w:rPr>
          <w:rFonts w:asciiTheme="minorHAnsi" w:hAnsiTheme="minorHAnsi" w:cstheme="minorHAnsi"/>
        </w:rPr>
        <w:t>х</w:t>
      </w:r>
      <w:r w:rsidRPr="00D515F9">
        <w:rPr>
          <w:rFonts w:asciiTheme="minorHAnsi" w:hAnsiTheme="minorHAnsi" w:cstheme="minorHAnsi"/>
        </w:rPr>
        <w:t xml:space="preserve"> задач развития России: новейшие вызовы управления </w:t>
      </w:r>
      <w:r w:rsidRPr="00D515F9">
        <w:rPr>
          <w:rFonts w:asciiTheme="minorHAnsi" w:hAnsiTheme="minorHAnsi" w:cs="Arial"/>
          <w:shd w:val="clear" w:color="auto" w:fill="FFFFFF"/>
        </w:rPr>
        <w:t>"</w:t>
      </w:r>
    </w:p>
    <w:p w14:paraId="68BF425C" w14:textId="1DC1B2A9" w:rsidR="007A293B" w:rsidRDefault="007A293B" w:rsidP="007A293B">
      <w:pPr>
        <w:jc w:val="both"/>
        <w:rPr>
          <w:rFonts w:asciiTheme="minorHAnsi" w:hAnsiTheme="minorHAnsi" w:cstheme="minorHAnsi"/>
          <w:b/>
          <w:color w:val="000000"/>
        </w:rPr>
      </w:pPr>
      <w:r w:rsidRPr="002213AA">
        <w:rPr>
          <w:rFonts w:asciiTheme="minorHAnsi" w:hAnsiTheme="minorHAnsi" w:cstheme="minorHAnsi"/>
          <w:b/>
          <w:color w:val="000000"/>
        </w:rPr>
        <w:t xml:space="preserve">Плесканюк Татьяна Николаевна </w:t>
      </w:r>
      <w:r w:rsidRPr="002213AA">
        <w:rPr>
          <w:rFonts w:asciiTheme="minorHAnsi" w:hAnsiTheme="minorHAnsi" w:cstheme="minorHAnsi"/>
          <w:bCs/>
          <w:color w:val="000000"/>
        </w:rPr>
        <w:t>–</w:t>
      </w:r>
      <w:r w:rsidRPr="002213AA">
        <w:rPr>
          <w:rFonts w:asciiTheme="minorHAnsi" w:hAnsiTheme="minorHAnsi" w:cstheme="minorHAnsi"/>
          <w:b/>
          <w:color w:val="000000"/>
        </w:rPr>
        <w:t xml:space="preserve"> </w:t>
      </w:r>
      <w:r w:rsidRPr="002213AA">
        <w:rPr>
          <w:rFonts w:asciiTheme="minorHAnsi" w:hAnsiTheme="minorHAnsi" w:cstheme="minorHAnsi"/>
          <w:bCs/>
          <w:color w:val="000000"/>
        </w:rPr>
        <w:t xml:space="preserve">к.филол.н., доцент кафедры </w:t>
      </w:r>
      <w:r>
        <w:rPr>
          <w:rFonts w:asciiTheme="minorHAnsi" w:hAnsiTheme="minorHAnsi" w:cstheme="minorHAnsi"/>
          <w:bCs/>
          <w:color w:val="000000"/>
        </w:rPr>
        <w:t>ИПК</w:t>
      </w:r>
      <w:r w:rsidRPr="002213AA">
        <w:rPr>
          <w:rFonts w:asciiTheme="minorHAnsi" w:hAnsiTheme="minorHAnsi" w:cstheme="minorHAnsi"/>
          <w:bCs/>
          <w:color w:val="000000"/>
        </w:rPr>
        <w:t xml:space="preserve"> Н</w:t>
      </w:r>
      <w:r>
        <w:rPr>
          <w:rFonts w:asciiTheme="minorHAnsi" w:hAnsiTheme="minorHAnsi" w:cstheme="minorHAnsi"/>
          <w:bCs/>
          <w:color w:val="000000"/>
        </w:rPr>
        <w:t>ГПУ им. К. Минина</w:t>
      </w:r>
      <w:r w:rsidRPr="002213AA">
        <w:rPr>
          <w:rFonts w:asciiTheme="minorHAnsi" w:hAnsiTheme="minorHAnsi" w:cstheme="minorHAnsi"/>
          <w:bCs/>
          <w:color w:val="000000"/>
        </w:rPr>
        <w:t>, г. Нижний Новгород</w:t>
      </w:r>
      <w:r>
        <w:rPr>
          <w:rFonts w:asciiTheme="minorHAnsi" w:hAnsiTheme="minorHAnsi" w:cstheme="minorHAnsi"/>
          <w:bCs/>
          <w:color w:val="000000"/>
        </w:rPr>
        <w:t xml:space="preserve">. </w:t>
      </w:r>
      <w:r w:rsidRPr="00F93532">
        <w:rPr>
          <w:rFonts w:asciiTheme="minorHAnsi" w:hAnsiTheme="minorHAnsi" w:cs="Arial"/>
          <w:color w:val="333333"/>
        </w:rPr>
        <w:t>"</w:t>
      </w:r>
      <w:r w:rsidR="00CF5BA2">
        <w:rPr>
          <w:rFonts w:asciiTheme="minorHAnsi" w:hAnsiTheme="minorHAnsi" w:cstheme="minorHAnsi"/>
          <w:bCs/>
          <w:color w:val="000000"/>
        </w:rPr>
        <w:t>Направления н</w:t>
      </w:r>
      <w:r w:rsidRPr="000A41A5">
        <w:rPr>
          <w:rFonts w:asciiTheme="minorHAnsi" w:hAnsiTheme="minorHAnsi" w:cstheme="minorHAnsi"/>
          <w:bCs/>
          <w:color w:val="000000"/>
        </w:rPr>
        <w:t>аучн</w:t>
      </w:r>
      <w:r w:rsidR="00CF5BA2">
        <w:rPr>
          <w:rFonts w:asciiTheme="minorHAnsi" w:hAnsiTheme="minorHAnsi" w:cstheme="minorHAnsi"/>
          <w:bCs/>
          <w:color w:val="000000"/>
        </w:rPr>
        <w:t>ых</w:t>
      </w:r>
      <w:r>
        <w:rPr>
          <w:rFonts w:asciiTheme="minorHAnsi" w:hAnsiTheme="minorHAnsi" w:cstheme="minorHAnsi"/>
          <w:bCs/>
          <w:color w:val="000000"/>
        </w:rPr>
        <w:t xml:space="preserve"> </w:t>
      </w:r>
      <w:r w:rsidR="00CF5BA2">
        <w:rPr>
          <w:rFonts w:asciiTheme="minorHAnsi" w:hAnsiTheme="minorHAnsi" w:cstheme="minorHAnsi"/>
          <w:bCs/>
          <w:color w:val="000000"/>
        </w:rPr>
        <w:t>исследований по</w:t>
      </w:r>
      <w:r w:rsidRPr="000A41A5">
        <w:rPr>
          <w:rFonts w:asciiTheme="minorHAnsi" w:hAnsiTheme="minorHAnsi" w:cstheme="minorHAnsi"/>
          <w:bCs/>
          <w:color w:val="000000"/>
        </w:rPr>
        <w:t xml:space="preserve"> управлени</w:t>
      </w:r>
      <w:r w:rsidR="00CF5BA2">
        <w:rPr>
          <w:rFonts w:asciiTheme="minorHAnsi" w:hAnsiTheme="minorHAnsi" w:cstheme="minorHAnsi"/>
          <w:bCs/>
          <w:color w:val="000000"/>
        </w:rPr>
        <w:t>ю</w:t>
      </w:r>
      <w:r w:rsidRPr="000A41A5">
        <w:rPr>
          <w:rFonts w:asciiTheme="minorHAnsi" w:hAnsiTheme="minorHAnsi" w:cstheme="minorHAnsi"/>
          <w:bCs/>
          <w:color w:val="000000"/>
        </w:rPr>
        <w:t xml:space="preserve"> человеческими ресурсами</w:t>
      </w:r>
      <w:r w:rsidRPr="00F93532">
        <w:rPr>
          <w:rFonts w:asciiTheme="minorHAnsi" w:hAnsiTheme="minorHAnsi" w:cs="Arial"/>
          <w:color w:val="333333"/>
        </w:rPr>
        <w:t>"</w:t>
      </w:r>
    </w:p>
    <w:p w14:paraId="1445DDC9" w14:textId="2AC5AB1C" w:rsidR="00D646E2" w:rsidRDefault="006F119F" w:rsidP="00A521F8">
      <w:pPr>
        <w:jc w:val="both"/>
        <w:rPr>
          <w:rFonts w:asciiTheme="minorHAnsi" w:hAnsiTheme="minorHAnsi" w:cs="Arial"/>
          <w:shd w:val="clear" w:color="auto" w:fill="FFFFFF"/>
        </w:rPr>
      </w:pPr>
      <w:r w:rsidRPr="00D515F9">
        <w:rPr>
          <w:rFonts w:asciiTheme="minorHAnsi" w:hAnsiTheme="minorHAnsi" w:cstheme="minorHAnsi"/>
          <w:b/>
        </w:rPr>
        <w:t>Соменкова Н</w:t>
      </w:r>
      <w:r w:rsidR="00F93532" w:rsidRPr="00D515F9">
        <w:rPr>
          <w:rFonts w:asciiTheme="minorHAnsi" w:hAnsiTheme="minorHAnsi" w:cstheme="minorHAnsi"/>
          <w:b/>
        </w:rPr>
        <w:t>аталия Сергеевна</w:t>
      </w:r>
      <w:r w:rsidRPr="00D515F9">
        <w:rPr>
          <w:rFonts w:asciiTheme="minorHAnsi" w:hAnsiTheme="minorHAnsi" w:cstheme="minorHAnsi"/>
        </w:rPr>
        <w:t xml:space="preserve"> </w:t>
      </w:r>
      <w:r w:rsidR="00A37F8E" w:rsidRPr="00D515F9">
        <w:rPr>
          <w:rFonts w:asciiTheme="minorHAnsi" w:hAnsiTheme="minorHAnsi" w:cstheme="minorHAnsi"/>
        </w:rPr>
        <w:t>–</w:t>
      </w:r>
      <w:r w:rsidR="00F93532" w:rsidRPr="00D515F9">
        <w:rPr>
          <w:rFonts w:asciiTheme="minorHAnsi" w:hAnsiTheme="minorHAnsi" w:cstheme="minorHAnsi"/>
        </w:rPr>
        <w:t xml:space="preserve"> </w:t>
      </w:r>
      <w:r w:rsidRPr="00D515F9">
        <w:rPr>
          <w:rFonts w:asciiTheme="minorHAnsi" w:hAnsiTheme="minorHAnsi" w:cstheme="minorHAnsi"/>
        </w:rPr>
        <w:t>к.э.н, доцент ННГУ им. Н.И. Лобачевского</w:t>
      </w:r>
      <w:r w:rsidR="00A521F8">
        <w:rPr>
          <w:rFonts w:asciiTheme="minorHAnsi" w:hAnsiTheme="minorHAnsi" w:cstheme="minorHAnsi"/>
        </w:rPr>
        <w:t xml:space="preserve">, </w:t>
      </w:r>
      <w:r w:rsidR="00A521F8" w:rsidRPr="00D515F9">
        <w:rPr>
          <w:rFonts w:asciiTheme="minorHAnsi" w:hAnsiTheme="minorHAnsi" w:cstheme="minorHAnsi"/>
        </w:rPr>
        <w:t>г. Нижний Новгород</w:t>
      </w:r>
      <w:r w:rsidR="00FC3519">
        <w:rPr>
          <w:rFonts w:asciiTheme="minorHAnsi" w:hAnsiTheme="minorHAnsi" w:cstheme="minorHAnsi"/>
        </w:rPr>
        <w:t>.</w:t>
      </w:r>
      <w:r w:rsidRPr="00D515F9">
        <w:rPr>
          <w:rFonts w:asciiTheme="minorHAnsi" w:hAnsiTheme="minorHAnsi" w:cstheme="minorHAnsi"/>
        </w:rPr>
        <w:t xml:space="preserve"> </w:t>
      </w:r>
      <w:r w:rsidR="00B02A00" w:rsidRPr="00D515F9">
        <w:rPr>
          <w:rFonts w:asciiTheme="minorHAnsi" w:hAnsiTheme="minorHAnsi" w:cs="Arial"/>
          <w:shd w:val="clear" w:color="auto" w:fill="FFFFFF"/>
        </w:rPr>
        <w:t>"</w:t>
      </w:r>
      <w:r w:rsidRPr="00D515F9">
        <w:rPr>
          <w:rFonts w:asciiTheme="minorHAnsi" w:hAnsiTheme="minorHAnsi" w:cstheme="minorHAnsi"/>
        </w:rPr>
        <w:t>Государственное и</w:t>
      </w:r>
      <w:r w:rsidR="009B704F" w:rsidRPr="00D515F9">
        <w:rPr>
          <w:rFonts w:asciiTheme="minorHAnsi" w:hAnsiTheme="minorHAnsi" w:cstheme="minorHAnsi"/>
        </w:rPr>
        <w:t xml:space="preserve"> </w:t>
      </w:r>
      <w:r w:rsidRPr="00D515F9">
        <w:rPr>
          <w:rFonts w:asciiTheme="minorHAnsi" w:hAnsiTheme="minorHAnsi" w:cstheme="minorHAnsi"/>
        </w:rPr>
        <w:t>муниципальное администрирование в новом нормативно-правовом поле</w:t>
      </w:r>
      <w:r w:rsidR="00B02A00" w:rsidRPr="00D515F9">
        <w:rPr>
          <w:rFonts w:asciiTheme="minorHAnsi" w:hAnsiTheme="minorHAnsi" w:cs="Arial"/>
          <w:shd w:val="clear" w:color="auto" w:fill="FFFFFF"/>
        </w:rPr>
        <w:t>"</w:t>
      </w:r>
    </w:p>
    <w:p w14:paraId="5DABABEE" w14:textId="16D03E20" w:rsidR="00653E32" w:rsidRPr="00D515F9" w:rsidRDefault="00653E32" w:rsidP="00C43891">
      <w:pPr>
        <w:shd w:val="clear" w:color="auto" w:fill="B8CCE4" w:themeFill="accent1" w:themeFillTint="66"/>
        <w:jc w:val="center"/>
        <w:rPr>
          <w:rFonts w:asciiTheme="minorHAnsi" w:hAnsiTheme="minorHAnsi" w:cstheme="minorHAnsi"/>
          <w:b/>
        </w:rPr>
      </w:pPr>
      <w:r w:rsidRPr="00D515F9">
        <w:rPr>
          <w:rFonts w:asciiTheme="minorHAnsi" w:hAnsiTheme="minorHAnsi"/>
          <w:b/>
        </w:rPr>
        <w:t xml:space="preserve">Проблемы регулирования трудовых отношений между субъектами социально-экономических </w:t>
      </w:r>
      <w:r w:rsidR="00147324">
        <w:rPr>
          <w:rFonts w:asciiTheme="minorHAnsi" w:hAnsiTheme="minorHAnsi"/>
          <w:b/>
        </w:rPr>
        <w:t>взаимодействий</w:t>
      </w:r>
      <w:r w:rsidRPr="00D515F9">
        <w:rPr>
          <w:rFonts w:asciiTheme="minorHAnsi" w:hAnsiTheme="minorHAnsi"/>
          <w:b/>
        </w:rPr>
        <w:t xml:space="preserve"> посредством социального партнерства</w:t>
      </w:r>
    </w:p>
    <w:p w14:paraId="1DEFB702" w14:textId="77777777" w:rsidR="00653E32" w:rsidRDefault="00653E32" w:rsidP="00653E32">
      <w:pPr>
        <w:jc w:val="both"/>
        <w:rPr>
          <w:rFonts w:asciiTheme="minorHAnsi" w:hAnsiTheme="minorHAnsi" w:cs="Arial"/>
          <w:shd w:val="clear" w:color="auto" w:fill="FFFFFF"/>
        </w:rPr>
      </w:pPr>
      <w:r w:rsidRPr="006B4F70">
        <w:rPr>
          <w:rFonts w:asciiTheme="minorHAnsi" w:hAnsiTheme="minorHAnsi" w:cs="Arial"/>
          <w:b/>
          <w:shd w:val="clear" w:color="auto" w:fill="FFFFFF"/>
        </w:rPr>
        <w:t xml:space="preserve">Шарипова Ольга Маратовна </w:t>
      </w:r>
      <w:r w:rsidRPr="006B4F70">
        <w:rPr>
          <w:rFonts w:asciiTheme="minorHAnsi" w:hAnsiTheme="minorHAnsi" w:cstheme="minorHAnsi"/>
        </w:rPr>
        <w:t>–</w:t>
      </w:r>
      <w:r w:rsidRPr="006B4F70">
        <w:rPr>
          <w:rFonts w:asciiTheme="minorHAnsi" w:hAnsiTheme="minorHAnsi" w:cs="Arial"/>
          <w:shd w:val="clear" w:color="auto" w:fill="FFFFFF"/>
        </w:rPr>
        <w:t xml:space="preserve"> аспирантка базовой кафедры торгово-промышленной палаты Российской Федерации "Развитие человеческого капитала", Российский экономический университет имени Г.В. Плеханова, г. Москва. "Профессиональные стандарты, цифровизация, модель компетенций: взаимосвязь для достижения стратегических задач"</w:t>
      </w:r>
    </w:p>
    <w:p w14:paraId="575A34AC" w14:textId="2BF2545A" w:rsidR="00D646E2" w:rsidRPr="00D515F9" w:rsidRDefault="00214CF3" w:rsidP="00C43891">
      <w:pPr>
        <w:shd w:val="clear" w:color="auto" w:fill="B8CCE4" w:themeFill="accent1" w:themeFillTint="66"/>
        <w:jc w:val="center"/>
        <w:rPr>
          <w:rFonts w:asciiTheme="minorHAnsi" w:hAnsiTheme="minorHAnsi" w:cstheme="minorHAnsi"/>
          <w:b/>
        </w:rPr>
      </w:pPr>
      <w:r w:rsidRPr="00D515F9">
        <w:rPr>
          <w:rFonts w:asciiTheme="minorHAnsi" w:hAnsiTheme="minorHAnsi"/>
          <w:b/>
        </w:rPr>
        <w:t>Приемы и методы управления человеческими ресурсами территории, обеспечивающие тенденции роста качества жизни населения России</w:t>
      </w:r>
    </w:p>
    <w:p w14:paraId="7DCD5025" w14:textId="42F7DD6C" w:rsidR="00D25923" w:rsidRPr="00D515F9" w:rsidRDefault="00D25923" w:rsidP="00A521F8">
      <w:pPr>
        <w:jc w:val="both"/>
        <w:rPr>
          <w:rFonts w:asciiTheme="minorHAnsi" w:hAnsiTheme="minorHAnsi" w:cstheme="minorHAnsi"/>
        </w:rPr>
      </w:pPr>
      <w:r w:rsidRPr="00D515F9">
        <w:rPr>
          <w:rFonts w:asciiTheme="minorHAnsi" w:hAnsiTheme="minorHAnsi" w:cs="Arial"/>
          <w:b/>
        </w:rPr>
        <w:t xml:space="preserve">Макарычева Ирина Владимировна </w:t>
      </w:r>
      <w:r w:rsidRPr="00D515F9">
        <w:rPr>
          <w:rFonts w:asciiTheme="minorHAnsi" w:hAnsiTheme="minorHAnsi" w:cstheme="minorHAnsi"/>
        </w:rPr>
        <w:t>–</w:t>
      </w:r>
      <w:r w:rsidRPr="00D515F9">
        <w:rPr>
          <w:rFonts w:asciiTheme="minorHAnsi" w:hAnsiTheme="minorHAnsi" w:cs="Arial"/>
        </w:rPr>
        <w:t xml:space="preserve"> к.э.н, доцент </w:t>
      </w:r>
      <w:r w:rsidRPr="00D515F9">
        <w:rPr>
          <w:rFonts w:asciiTheme="minorHAnsi" w:hAnsiTheme="minorHAnsi" w:cstheme="minorHAnsi"/>
        </w:rPr>
        <w:t>ННГУ им. Н.И. Лобачевского</w:t>
      </w:r>
      <w:r w:rsidR="00A521F8">
        <w:rPr>
          <w:rFonts w:asciiTheme="minorHAnsi" w:hAnsiTheme="minorHAnsi" w:cstheme="minorHAnsi"/>
        </w:rPr>
        <w:t xml:space="preserve">, </w:t>
      </w:r>
      <w:r w:rsidR="00A521F8" w:rsidRPr="00D515F9">
        <w:rPr>
          <w:rFonts w:asciiTheme="minorHAnsi" w:hAnsiTheme="minorHAnsi" w:cstheme="minorHAnsi"/>
        </w:rPr>
        <w:t>г. Нижний Новгород</w:t>
      </w:r>
      <w:r w:rsidR="00FC3519">
        <w:rPr>
          <w:rFonts w:asciiTheme="minorHAnsi" w:hAnsiTheme="minorHAnsi" w:cstheme="minorHAnsi"/>
        </w:rPr>
        <w:t>.</w:t>
      </w:r>
      <w:r w:rsidRPr="00D515F9">
        <w:rPr>
          <w:rFonts w:asciiTheme="minorHAnsi" w:hAnsiTheme="minorHAnsi" w:cstheme="minorHAnsi"/>
        </w:rPr>
        <w:t xml:space="preserve"> </w:t>
      </w:r>
      <w:r w:rsidRPr="00D515F9">
        <w:rPr>
          <w:rFonts w:asciiTheme="minorHAnsi" w:hAnsiTheme="minorHAnsi" w:cs="Arial"/>
          <w:shd w:val="clear" w:color="auto" w:fill="FFFFFF"/>
        </w:rPr>
        <w:t>"</w:t>
      </w:r>
      <w:r w:rsidRPr="00D515F9">
        <w:rPr>
          <w:rFonts w:asciiTheme="minorHAnsi" w:hAnsiTheme="minorHAnsi" w:cstheme="minorHAnsi"/>
        </w:rPr>
        <w:t xml:space="preserve"> </w:t>
      </w:r>
      <w:r w:rsidR="00C958CA">
        <w:rPr>
          <w:rFonts w:asciiTheme="minorHAnsi" w:hAnsiTheme="minorHAnsi" w:cstheme="minorHAnsi"/>
        </w:rPr>
        <w:t>Т</w:t>
      </w:r>
      <w:r w:rsidRPr="00D515F9">
        <w:rPr>
          <w:rFonts w:asciiTheme="minorHAnsi" w:hAnsiTheme="minorHAnsi" w:cstheme="minorHAnsi"/>
        </w:rPr>
        <w:t>рансформаци</w:t>
      </w:r>
      <w:r w:rsidR="00C958CA">
        <w:rPr>
          <w:rFonts w:asciiTheme="minorHAnsi" w:hAnsiTheme="minorHAnsi" w:cstheme="minorHAnsi"/>
        </w:rPr>
        <w:t>я</w:t>
      </w:r>
      <w:r w:rsidRPr="00D515F9">
        <w:rPr>
          <w:rFonts w:asciiTheme="minorHAnsi" w:hAnsiTheme="minorHAnsi" w:cstheme="minorHAnsi"/>
        </w:rPr>
        <w:t xml:space="preserve"> упра</w:t>
      </w:r>
      <w:r w:rsidR="00C958CA">
        <w:rPr>
          <w:rFonts w:asciiTheme="minorHAnsi" w:hAnsiTheme="minorHAnsi" w:cstheme="minorHAnsi"/>
        </w:rPr>
        <w:t>вления человеческими ресурсами:</w:t>
      </w:r>
      <w:r w:rsidR="00C958CA" w:rsidRPr="00C958CA">
        <w:rPr>
          <w:rFonts w:asciiTheme="minorHAnsi" w:hAnsiTheme="minorHAnsi" w:cstheme="minorHAnsi"/>
        </w:rPr>
        <w:t xml:space="preserve"> </w:t>
      </w:r>
      <w:r w:rsidR="00C958CA">
        <w:rPr>
          <w:rFonts w:asciiTheme="minorHAnsi" w:hAnsiTheme="minorHAnsi" w:cstheme="minorHAnsi"/>
        </w:rPr>
        <w:t>о</w:t>
      </w:r>
      <w:r w:rsidR="00C958CA" w:rsidRPr="00D515F9">
        <w:rPr>
          <w:rFonts w:asciiTheme="minorHAnsi" w:hAnsiTheme="minorHAnsi" w:cstheme="minorHAnsi"/>
        </w:rPr>
        <w:t>сновные направления</w:t>
      </w:r>
      <w:r w:rsidR="00C958CA">
        <w:rPr>
          <w:rFonts w:asciiTheme="minorHAnsi" w:hAnsiTheme="minorHAnsi" w:cstheme="minorHAnsi"/>
        </w:rPr>
        <w:t xml:space="preserve"> и перспективы развития</w:t>
      </w:r>
      <w:r w:rsidR="00C958CA" w:rsidRPr="00D515F9">
        <w:rPr>
          <w:rFonts w:asciiTheme="minorHAnsi" w:hAnsiTheme="minorHAnsi" w:cstheme="minorHAnsi"/>
        </w:rPr>
        <w:t xml:space="preserve"> </w:t>
      </w:r>
      <w:r w:rsidRPr="00D515F9">
        <w:rPr>
          <w:rFonts w:asciiTheme="minorHAnsi" w:hAnsiTheme="minorHAnsi" w:cs="Arial"/>
          <w:shd w:val="clear" w:color="auto" w:fill="FFFFFF"/>
        </w:rPr>
        <w:t>"</w:t>
      </w:r>
    </w:p>
    <w:p w14:paraId="74590F18" w14:textId="422E6D31" w:rsidR="00A029E8" w:rsidRDefault="00252502" w:rsidP="00A521F8">
      <w:pPr>
        <w:jc w:val="both"/>
        <w:rPr>
          <w:rFonts w:asciiTheme="minorHAnsi" w:hAnsiTheme="minorHAnsi" w:cs="Arial"/>
          <w:shd w:val="clear" w:color="auto" w:fill="FFFFFF"/>
        </w:rPr>
      </w:pPr>
      <w:r w:rsidRPr="00A521F8">
        <w:rPr>
          <w:rFonts w:asciiTheme="minorHAnsi" w:hAnsiTheme="minorHAnsi" w:cs="Arial"/>
          <w:b/>
          <w:bCs/>
        </w:rPr>
        <w:t>Шишканова Г</w:t>
      </w:r>
      <w:r w:rsidR="00F93532" w:rsidRPr="00A521F8">
        <w:rPr>
          <w:rFonts w:asciiTheme="minorHAnsi" w:hAnsiTheme="minorHAnsi" w:cs="Arial"/>
          <w:b/>
          <w:bCs/>
        </w:rPr>
        <w:t xml:space="preserve">алина </w:t>
      </w:r>
      <w:r w:rsidRPr="00A521F8">
        <w:rPr>
          <w:rFonts w:asciiTheme="minorHAnsi" w:hAnsiTheme="minorHAnsi" w:cs="Arial"/>
          <w:b/>
          <w:bCs/>
        </w:rPr>
        <w:t>А</w:t>
      </w:r>
      <w:r w:rsidR="00F93532" w:rsidRPr="00A521F8">
        <w:rPr>
          <w:rFonts w:asciiTheme="minorHAnsi" w:hAnsiTheme="minorHAnsi" w:cs="Arial"/>
          <w:b/>
          <w:bCs/>
        </w:rPr>
        <w:t>лександровна</w:t>
      </w:r>
      <w:r w:rsidR="00A37F8E" w:rsidRPr="00D515F9">
        <w:rPr>
          <w:rFonts w:asciiTheme="minorHAnsi" w:hAnsiTheme="minorHAnsi" w:cstheme="minorHAnsi"/>
          <w:b/>
        </w:rPr>
        <w:t xml:space="preserve"> </w:t>
      </w:r>
      <w:r w:rsidR="00A37F8E" w:rsidRPr="00D515F9">
        <w:rPr>
          <w:rFonts w:asciiTheme="minorHAnsi" w:hAnsiTheme="minorHAnsi" w:cstheme="minorHAnsi"/>
        </w:rPr>
        <w:t>–</w:t>
      </w:r>
      <w:r w:rsidRPr="00D515F9">
        <w:rPr>
          <w:rFonts w:asciiTheme="minorHAnsi" w:hAnsiTheme="minorHAnsi" w:cstheme="minorHAnsi"/>
        </w:rPr>
        <w:t xml:space="preserve"> к.э.н, доцент ННГУ им. Н.И. Лобачевского</w:t>
      </w:r>
      <w:r w:rsidR="00A521F8">
        <w:rPr>
          <w:rFonts w:asciiTheme="minorHAnsi" w:hAnsiTheme="minorHAnsi" w:cstheme="minorHAnsi"/>
        </w:rPr>
        <w:t xml:space="preserve">, </w:t>
      </w:r>
      <w:r w:rsidR="00A521F8" w:rsidRPr="00D515F9">
        <w:rPr>
          <w:rFonts w:asciiTheme="minorHAnsi" w:hAnsiTheme="minorHAnsi" w:cstheme="minorHAnsi"/>
        </w:rPr>
        <w:t>г. Нижний Новгород</w:t>
      </w:r>
      <w:r w:rsidR="00A521F8">
        <w:rPr>
          <w:rFonts w:asciiTheme="minorHAnsi" w:hAnsiTheme="minorHAnsi" w:cs="Arial"/>
          <w:shd w:val="clear" w:color="auto" w:fill="FFFFFF"/>
        </w:rPr>
        <w:t xml:space="preserve">. </w:t>
      </w:r>
      <w:r w:rsidR="00B02A00" w:rsidRPr="00D515F9">
        <w:rPr>
          <w:rFonts w:asciiTheme="minorHAnsi" w:hAnsiTheme="minorHAnsi" w:cs="Arial"/>
          <w:shd w:val="clear" w:color="auto" w:fill="FFFFFF"/>
        </w:rPr>
        <w:t>"</w:t>
      </w:r>
      <w:r w:rsidRPr="00D515F9">
        <w:rPr>
          <w:rFonts w:asciiTheme="minorHAnsi" w:hAnsiTheme="minorHAnsi" w:cs="Arial"/>
          <w:shd w:val="clear" w:color="auto" w:fill="FFFFFF"/>
        </w:rPr>
        <w:t>О влиянии внутренней миграции человеческих ресурсов на развитие территорий</w:t>
      </w:r>
      <w:r w:rsidR="00B02A00" w:rsidRPr="00D515F9">
        <w:rPr>
          <w:rFonts w:asciiTheme="minorHAnsi" w:hAnsiTheme="minorHAnsi" w:cs="Arial"/>
          <w:shd w:val="clear" w:color="auto" w:fill="FFFFFF"/>
        </w:rPr>
        <w:t>"</w:t>
      </w:r>
    </w:p>
    <w:p w14:paraId="6DE955BA" w14:textId="2A776A1C" w:rsidR="00D646E2" w:rsidRPr="00D515F9" w:rsidRDefault="00214CF3" w:rsidP="00C43891">
      <w:pPr>
        <w:shd w:val="clear" w:color="auto" w:fill="B8CCE4" w:themeFill="accent1" w:themeFillTint="66"/>
        <w:jc w:val="center"/>
        <w:rPr>
          <w:rFonts w:asciiTheme="minorHAnsi" w:hAnsiTheme="minorHAnsi" w:cstheme="minorHAnsi"/>
          <w:b/>
        </w:rPr>
      </w:pPr>
      <w:r w:rsidRPr="00D515F9">
        <w:rPr>
          <w:rFonts w:asciiTheme="minorHAnsi" w:hAnsiTheme="minorHAnsi"/>
          <w:b/>
        </w:rPr>
        <w:t>Инновации в реализации кадровой политики современных предприятий и организаций</w:t>
      </w:r>
      <w:r w:rsidR="00C43891">
        <w:rPr>
          <w:rFonts w:asciiTheme="minorHAnsi" w:hAnsiTheme="minorHAnsi"/>
          <w:b/>
        </w:rPr>
        <w:t xml:space="preserve">            </w:t>
      </w:r>
      <w:r w:rsidRPr="00D515F9">
        <w:rPr>
          <w:rFonts w:asciiTheme="minorHAnsi" w:hAnsiTheme="minorHAnsi"/>
          <w:b/>
        </w:rPr>
        <w:t xml:space="preserve"> на современном этапе</w:t>
      </w:r>
    </w:p>
    <w:p w14:paraId="61F9113C" w14:textId="1BB39B78" w:rsidR="007A293B" w:rsidRPr="00404516" w:rsidRDefault="0025490C" w:rsidP="00A521F8">
      <w:pPr>
        <w:widowControl w:val="0"/>
        <w:shd w:val="clear" w:color="auto" w:fill="FFFFFF"/>
        <w:suppressAutoHyphens/>
        <w:jc w:val="both"/>
        <w:rPr>
          <w:rFonts w:asciiTheme="minorHAnsi" w:hAnsiTheme="minorHAnsi" w:cs="Arial"/>
          <w:bCs/>
        </w:rPr>
      </w:pPr>
      <w:r w:rsidRPr="00D515F9">
        <w:rPr>
          <w:rFonts w:asciiTheme="minorHAnsi" w:hAnsiTheme="minorHAnsi" w:cs="Arial"/>
          <w:b/>
        </w:rPr>
        <w:t xml:space="preserve">Гладина Татьяна Даниловна </w:t>
      </w:r>
      <w:r w:rsidRPr="00D515F9">
        <w:rPr>
          <w:rFonts w:asciiTheme="minorHAnsi" w:hAnsiTheme="minorHAnsi" w:cstheme="minorHAnsi"/>
        </w:rPr>
        <w:t>–</w:t>
      </w:r>
      <w:r w:rsidRPr="00D515F9">
        <w:rPr>
          <w:rFonts w:asciiTheme="minorHAnsi" w:hAnsiTheme="minorHAnsi" w:cs="Arial"/>
        </w:rPr>
        <w:t xml:space="preserve"> </w:t>
      </w:r>
      <w:r w:rsidRPr="00D515F9">
        <w:rPr>
          <w:rFonts w:asciiTheme="minorHAnsi" w:hAnsiTheme="minorHAnsi" w:cstheme="minorHAnsi"/>
        </w:rPr>
        <w:t>к.соц.н, председатель комитета по трудовым ресурсам Торгово-промышленной палаты Нижегородской области</w:t>
      </w:r>
      <w:r>
        <w:rPr>
          <w:rFonts w:asciiTheme="minorHAnsi" w:hAnsiTheme="minorHAnsi" w:cstheme="minorHAnsi"/>
        </w:rPr>
        <w:t xml:space="preserve">, </w:t>
      </w:r>
      <w:r w:rsidRPr="00D515F9">
        <w:rPr>
          <w:rFonts w:asciiTheme="minorHAnsi" w:hAnsiTheme="minorHAnsi" w:cstheme="minorHAnsi"/>
        </w:rPr>
        <w:t>г. Нижний Новгород</w:t>
      </w:r>
      <w:r>
        <w:rPr>
          <w:rFonts w:asciiTheme="minorHAnsi" w:hAnsiTheme="minorHAnsi" w:cstheme="minorHAnsi"/>
        </w:rPr>
        <w:t>.</w:t>
      </w:r>
      <w:r w:rsidRPr="00D515F9">
        <w:rPr>
          <w:rFonts w:asciiTheme="minorHAnsi" w:hAnsiTheme="minorHAnsi" w:cstheme="minorHAnsi"/>
        </w:rPr>
        <w:t xml:space="preserve"> </w:t>
      </w:r>
      <w:r w:rsidRPr="00D515F9">
        <w:rPr>
          <w:rFonts w:asciiTheme="minorHAnsi" w:hAnsiTheme="minorHAnsi" w:cs="Arial"/>
        </w:rPr>
        <w:t>"</w:t>
      </w:r>
      <w:r w:rsidR="00C958CA">
        <w:rPr>
          <w:rFonts w:asciiTheme="minorHAnsi" w:hAnsiTheme="minorHAnsi" w:cs="Arial"/>
          <w:shd w:val="clear" w:color="auto" w:fill="FFFFFF"/>
        </w:rPr>
        <w:t>ххх</w:t>
      </w:r>
      <w:r w:rsidRPr="00D515F9">
        <w:rPr>
          <w:rFonts w:asciiTheme="minorHAnsi" w:hAnsiTheme="minorHAnsi" w:cs="Arial"/>
        </w:rPr>
        <w:t>"</w:t>
      </w:r>
    </w:p>
    <w:p w14:paraId="071F5C38" w14:textId="46E31901" w:rsidR="00F84F53" w:rsidRDefault="00F84F53" w:rsidP="00F84F53">
      <w:pPr>
        <w:jc w:val="both"/>
        <w:rPr>
          <w:rFonts w:asciiTheme="minorHAnsi" w:hAnsiTheme="minorHAnsi" w:cs="Arial"/>
          <w:shd w:val="clear" w:color="auto" w:fill="FFFFFF"/>
        </w:rPr>
      </w:pPr>
      <w:r w:rsidRPr="00D515F9">
        <w:rPr>
          <w:rFonts w:asciiTheme="minorHAnsi" w:hAnsiTheme="minorHAnsi" w:cstheme="minorHAnsi"/>
          <w:b/>
        </w:rPr>
        <w:t xml:space="preserve">Суходоева Людмила Федоровна </w:t>
      </w:r>
      <w:r w:rsidRPr="00D515F9">
        <w:rPr>
          <w:rFonts w:asciiTheme="minorHAnsi" w:hAnsiTheme="minorHAnsi" w:cstheme="minorHAnsi"/>
        </w:rPr>
        <w:t>– к.э.н, доцент ННГУ им. Н.И. Лобачевского</w:t>
      </w:r>
      <w:r>
        <w:rPr>
          <w:rFonts w:asciiTheme="minorHAnsi" w:hAnsiTheme="minorHAnsi" w:cstheme="minorHAnsi"/>
        </w:rPr>
        <w:t xml:space="preserve">, </w:t>
      </w:r>
      <w:r w:rsidRPr="00D515F9">
        <w:rPr>
          <w:rFonts w:asciiTheme="minorHAnsi" w:hAnsiTheme="minorHAnsi" w:cstheme="minorHAnsi"/>
        </w:rPr>
        <w:t>г. Нижний Новгород</w:t>
      </w:r>
      <w:r w:rsidR="00FC3519">
        <w:rPr>
          <w:rFonts w:asciiTheme="minorHAnsi" w:hAnsiTheme="minorHAnsi" w:cstheme="minorHAnsi"/>
        </w:rPr>
        <w:t>.</w:t>
      </w:r>
      <w:r w:rsidRPr="00D515F9">
        <w:rPr>
          <w:rFonts w:asciiTheme="minorHAnsi" w:hAnsiTheme="minorHAnsi" w:cstheme="minorHAnsi"/>
        </w:rPr>
        <w:t xml:space="preserve"> </w:t>
      </w:r>
      <w:r w:rsidRPr="00D515F9">
        <w:rPr>
          <w:rFonts w:asciiTheme="minorHAnsi" w:hAnsiTheme="minorHAnsi" w:cs="Arial"/>
          <w:shd w:val="clear" w:color="auto" w:fill="FFFFFF"/>
        </w:rPr>
        <w:t>"</w:t>
      </w:r>
      <w:r w:rsidRPr="00D515F9">
        <w:rPr>
          <w:rFonts w:asciiTheme="minorHAnsi" w:hAnsiTheme="minorHAnsi" w:cstheme="minorHAnsi"/>
        </w:rPr>
        <w:t>Управление кадровой политикой предприятий в условиях реализации цифровой экономики</w:t>
      </w:r>
      <w:r w:rsidRPr="00D515F9">
        <w:rPr>
          <w:rFonts w:asciiTheme="minorHAnsi" w:hAnsiTheme="minorHAnsi" w:cs="Arial"/>
          <w:shd w:val="clear" w:color="auto" w:fill="FFFFFF"/>
        </w:rPr>
        <w:t>"</w:t>
      </w:r>
    </w:p>
    <w:p w14:paraId="4199AC98" w14:textId="20B6E176" w:rsidR="00D646E2" w:rsidRPr="00D515F9" w:rsidRDefault="00214CF3" w:rsidP="00C43891">
      <w:pPr>
        <w:shd w:val="clear" w:color="auto" w:fill="B8CCE4" w:themeFill="accent1" w:themeFillTint="66"/>
        <w:jc w:val="center"/>
        <w:rPr>
          <w:rFonts w:asciiTheme="minorHAnsi" w:hAnsiTheme="minorHAnsi" w:cstheme="minorHAnsi"/>
          <w:b/>
        </w:rPr>
      </w:pPr>
      <w:r w:rsidRPr="00D515F9">
        <w:rPr>
          <w:rFonts w:asciiTheme="minorHAnsi" w:hAnsiTheme="minorHAnsi"/>
          <w:b/>
        </w:rPr>
        <w:t>Проблемы управления человеческими ресурсами в условиях становления национальной системы квалификаций</w:t>
      </w:r>
    </w:p>
    <w:p w14:paraId="42AF01A1" w14:textId="69FF0C00" w:rsidR="00D65E4F" w:rsidRPr="00D515F9" w:rsidRDefault="00C958CA" w:rsidP="00A521F8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Русакова Татьяна Юрьевна</w:t>
      </w:r>
      <w:r w:rsidR="005C151C" w:rsidRPr="00D515F9">
        <w:rPr>
          <w:rFonts w:asciiTheme="minorHAnsi" w:hAnsiTheme="minorHAnsi" w:cs="Arial"/>
        </w:rPr>
        <w:t xml:space="preserve"> </w:t>
      </w:r>
      <w:r w:rsidR="00A37F8E" w:rsidRPr="00D515F9">
        <w:rPr>
          <w:rFonts w:asciiTheme="minorHAnsi" w:hAnsiTheme="minorHAnsi" w:cstheme="minorHAnsi"/>
        </w:rPr>
        <w:t>–</w:t>
      </w:r>
      <w:r w:rsidR="008D2EDC" w:rsidRPr="00D515F9">
        <w:rPr>
          <w:rFonts w:asciiTheme="minorHAnsi" w:hAnsiTheme="minorHAnsi" w:cs="Arial"/>
        </w:rPr>
        <w:t xml:space="preserve"> </w:t>
      </w:r>
      <w:r w:rsidRPr="00D515F9">
        <w:rPr>
          <w:rFonts w:asciiTheme="minorHAnsi" w:hAnsiTheme="minorHAnsi" w:cstheme="minorHAnsi"/>
        </w:rPr>
        <w:t>к.э.н, доцент ННГУ им. Н.И. Лобачевского</w:t>
      </w:r>
      <w:r>
        <w:rPr>
          <w:rFonts w:asciiTheme="minorHAnsi" w:hAnsiTheme="minorHAnsi" w:cstheme="minorHAnsi"/>
        </w:rPr>
        <w:t xml:space="preserve">, </w:t>
      </w:r>
      <w:r w:rsidRPr="00D515F9">
        <w:rPr>
          <w:rFonts w:asciiTheme="minorHAnsi" w:hAnsiTheme="minorHAnsi" w:cstheme="minorHAnsi"/>
        </w:rPr>
        <w:t>г. Нижний Новгород</w:t>
      </w:r>
      <w:r>
        <w:rPr>
          <w:rFonts w:asciiTheme="minorHAnsi" w:hAnsiTheme="minorHAnsi" w:cs="Arial"/>
          <w:shd w:val="clear" w:color="auto" w:fill="FFFFFF"/>
        </w:rPr>
        <w:t xml:space="preserve">. </w:t>
      </w:r>
      <w:r w:rsidR="005C151C" w:rsidRPr="00D515F9">
        <w:rPr>
          <w:rFonts w:asciiTheme="minorHAnsi" w:hAnsiTheme="minorHAnsi" w:cs="Arial"/>
        </w:rPr>
        <w:t xml:space="preserve"> </w:t>
      </w:r>
      <w:r w:rsidR="00656287" w:rsidRPr="00D515F9">
        <w:rPr>
          <w:rFonts w:asciiTheme="minorHAnsi" w:hAnsiTheme="minorHAnsi" w:cs="Arial"/>
        </w:rPr>
        <w:t>"</w:t>
      </w:r>
      <w:r>
        <w:rPr>
          <w:rFonts w:asciiTheme="minorHAnsi" w:hAnsiTheme="minorHAnsi" w:cs="Arial"/>
        </w:rPr>
        <w:t xml:space="preserve">Формирование профессиональных </w:t>
      </w:r>
      <w:r w:rsidR="005C151C" w:rsidRPr="00D515F9">
        <w:rPr>
          <w:rFonts w:asciiTheme="minorHAnsi" w:hAnsiTheme="minorHAnsi" w:cs="Arial"/>
        </w:rPr>
        <w:t xml:space="preserve">компетенций </w:t>
      </w:r>
      <w:r>
        <w:rPr>
          <w:rFonts w:asciiTheme="minorHAnsi" w:hAnsiTheme="minorHAnsi" w:cs="Arial"/>
        </w:rPr>
        <w:t>в студенческой среде в условиях пандемии</w:t>
      </w:r>
      <w:r w:rsidR="005C151C" w:rsidRPr="00D515F9">
        <w:rPr>
          <w:rFonts w:asciiTheme="minorHAnsi" w:hAnsiTheme="minorHAnsi" w:cs="Arial"/>
        </w:rPr>
        <w:t>"</w:t>
      </w:r>
    </w:p>
    <w:p w14:paraId="3364EF17" w14:textId="23B1C25E" w:rsidR="0065573A" w:rsidRPr="00D515F9" w:rsidRDefault="0065573A" w:rsidP="00C43891">
      <w:pPr>
        <w:shd w:val="clear" w:color="auto" w:fill="B8CCE4" w:themeFill="accent1" w:themeFillTint="66"/>
        <w:jc w:val="center"/>
        <w:rPr>
          <w:rFonts w:asciiTheme="minorHAnsi" w:hAnsiTheme="minorHAnsi" w:cstheme="minorHAnsi"/>
          <w:b/>
        </w:rPr>
      </w:pPr>
      <w:r w:rsidRPr="00D515F9">
        <w:rPr>
          <w:rFonts w:asciiTheme="minorHAnsi" w:hAnsiTheme="minorHAnsi"/>
          <w:b/>
        </w:rPr>
        <w:t>Организация социально-трудового мониторинга, проведение анализа трудовых показателей, контроллинг и аудит персонала, как методы управления трудовыми ресурсами</w:t>
      </w:r>
    </w:p>
    <w:p w14:paraId="74C838FD" w14:textId="54B6C764" w:rsidR="0065573A" w:rsidRPr="00D515F9" w:rsidRDefault="0065573A" w:rsidP="00A521F8">
      <w:pPr>
        <w:jc w:val="both"/>
        <w:rPr>
          <w:rFonts w:asciiTheme="minorHAnsi" w:hAnsiTheme="minorHAnsi" w:cstheme="minorHAnsi"/>
        </w:rPr>
      </w:pPr>
      <w:r w:rsidRPr="00D515F9">
        <w:rPr>
          <w:rFonts w:asciiTheme="minorHAnsi" w:hAnsiTheme="minorHAnsi" w:cstheme="minorHAnsi"/>
          <w:b/>
        </w:rPr>
        <w:t>Рогова Г</w:t>
      </w:r>
      <w:r w:rsidR="00F93532" w:rsidRPr="00D515F9">
        <w:rPr>
          <w:rFonts w:asciiTheme="minorHAnsi" w:hAnsiTheme="minorHAnsi" w:cstheme="minorHAnsi"/>
          <w:b/>
        </w:rPr>
        <w:t xml:space="preserve">алина </w:t>
      </w:r>
      <w:r w:rsidRPr="00D515F9">
        <w:rPr>
          <w:rFonts w:asciiTheme="minorHAnsi" w:hAnsiTheme="minorHAnsi" w:cstheme="minorHAnsi"/>
          <w:b/>
        </w:rPr>
        <w:t>И</w:t>
      </w:r>
      <w:r w:rsidR="00F93532" w:rsidRPr="00D515F9">
        <w:rPr>
          <w:rFonts w:asciiTheme="minorHAnsi" w:hAnsiTheme="minorHAnsi" w:cstheme="minorHAnsi"/>
          <w:b/>
        </w:rPr>
        <w:t>вановна</w:t>
      </w:r>
      <w:r w:rsidR="00A37F8E" w:rsidRPr="00D515F9">
        <w:rPr>
          <w:rFonts w:asciiTheme="minorHAnsi" w:hAnsiTheme="minorHAnsi" w:cstheme="minorHAnsi"/>
          <w:b/>
        </w:rPr>
        <w:t xml:space="preserve"> </w:t>
      </w:r>
      <w:r w:rsidR="00A37F8E" w:rsidRPr="00D515F9">
        <w:rPr>
          <w:rFonts w:asciiTheme="minorHAnsi" w:hAnsiTheme="minorHAnsi" w:cstheme="minorHAnsi"/>
        </w:rPr>
        <w:t>–</w:t>
      </w:r>
      <w:r w:rsidRPr="00D515F9">
        <w:rPr>
          <w:rFonts w:asciiTheme="minorHAnsi" w:hAnsiTheme="minorHAnsi" w:cstheme="minorHAnsi"/>
        </w:rPr>
        <w:t xml:space="preserve"> к.с</w:t>
      </w:r>
      <w:r w:rsidR="00801F74" w:rsidRPr="00D515F9">
        <w:rPr>
          <w:rFonts w:asciiTheme="minorHAnsi" w:hAnsiTheme="minorHAnsi" w:cstheme="minorHAnsi"/>
        </w:rPr>
        <w:t>оц</w:t>
      </w:r>
      <w:r w:rsidRPr="00D515F9">
        <w:rPr>
          <w:rFonts w:asciiTheme="minorHAnsi" w:hAnsiTheme="minorHAnsi" w:cstheme="minorHAnsi"/>
        </w:rPr>
        <w:t>.н., доцент РАНХиГС</w:t>
      </w:r>
      <w:r w:rsidR="00A521F8">
        <w:rPr>
          <w:rFonts w:asciiTheme="minorHAnsi" w:hAnsiTheme="minorHAnsi" w:cstheme="minorHAnsi"/>
        </w:rPr>
        <w:t xml:space="preserve">, </w:t>
      </w:r>
      <w:r w:rsidR="00A521F8" w:rsidRPr="00D515F9">
        <w:rPr>
          <w:rFonts w:asciiTheme="minorHAnsi" w:hAnsiTheme="minorHAnsi" w:cstheme="minorHAnsi"/>
        </w:rPr>
        <w:t>г. Нижний Новгород</w:t>
      </w:r>
      <w:r w:rsidR="00FC3519">
        <w:rPr>
          <w:rFonts w:asciiTheme="minorHAnsi" w:hAnsiTheme="minorHAnsi" w:cstheme="minorHAnsi"/>
        </w:rPr>
        <w:t>.</w:t>
      </w:r>
      <w:r w:rsidRPr="00D515F9">
        <w:rPr>
          <w:rFonts w:asciiTheme="minorHAnsi" w:hAnsiTheme="minorHAnsi" w:cstheme="minorHAnsi"/>
        </w:rPr>
        <w:t xml:space="preserve"> </w:t>
      </w:r>
      <w:r w:rsidR="00B02A00" w:rsidRPr="00D515F9">
        <w:rPr>
          <w:rFonts w:asciiTheme="minorHAnsi" w:hAnsiTheme="minorHAnsi" w:cs="Arial"/>
          <w:shd w:val="clear" w:color="auto" w:fill="FFFFFF"/>
        </w:rPr>
        <w:t>"</w:t>
      </w:r>
      <w:r w:rsidR="00E14EFA" w:rsidRPr="00D515F9">
        <w:rPr>
          <w:rFonts w:asciiTheme="minorHAnsi" w:hAnsiTheme="minorHAnsi" w:cs="Arial"/>
          <w:shd w:val="clear" w:color="auto" w:fill="FFFFFF"/>
        </w:rPr>
        <w:t>Гармонизация смысло-жизненных целей работника и организации как основы профессионализма кадров</w:t>
      </w:r>
      <w:r w:rsidR="00B02A00" w:rsidRPr="00D515F9">
        <w:rPr>
          <w:rFonts w:asciiTheme="minorHAnsi" w:hAnsiTheme="minorHAnsi" w:cs="Arial"/>
          <w:shd w:val="clear" w:color="auto" w:fill="FFFFFF"/>
        </w:rPr>
        <w:t>"</w:t>
      </w:r>
    </w:p>
    <w:p w14:paraId="63BCD72B" w14:textId="2E7B31A2" w:rsidR="00D65E4F" w:rsidRPr="00D515F9" w:rsidRDefault="00D65E4F" w:rsidP="00C43891">
      <w:pPr>
        <w:shd w:val="clear" w:color="auto" w:fill="B8CCE4" w:themeFill="accent1" w:themeFillTint="66"/>
        <w:jc w:val="center"/>
        <w:rPr>
          <w:rFonts w:asciiTheme="minorHAnsi" w:hAnsiTheme="minorHAnsi" w:cstheme="minorHAnsi"/>
          <w:b/>
        </w:rPr>
      </w:pPr>
      <w:r w:rsidRPr="00D515F9">
        <w:rPr>
          <w:rFonts w:asciiTheme="minorHAnsi" w:hAnsiTheme="minorHAnsi"/>
          <w:b/>
        </w:rPr>
        <w:t>Профориентационная работа, как метод управления трудовыми ресурсами</w:t>
      </w:r>
    </w:p>
    <w:p w14:paraId="5BD35E5D" w14:textId="3933F53F" w:rsidR="00D65E4F" w:rsidRPr="00D515F9" w:rsidRDefault="00A341EB" w:rsidP="00A521F8">
      <w:pPr>
        <w:jc w:val="both"/>
        <w:rPr>
          <w:rFonts w:asciiTheme="minorHAnsi" w:hAnsiTheme="minorHAnsi" w:cs="Arial"/>
        </w:rPr>
      </w:pPr>
      <w:bookmarkStart w:id="2" w:name="_Hlk30978815"/>
      <w:r>
        <w:rPr>
          <w:rFonts w:asciiTheme="minorHAnsi" w:hAnsiTheme="minorHAnsi" w:cs="Arial"/>
          <w:b/>
        </w:rPr>
        <w:t>Пономарёв Сергей Владимирович</w:t>
      </w:r>
      <w:r w:rsidR="006F4887" w:rsidRPr="00D515F9">
        <w:rPr>
          <w:rFonts w:asciiTheme="minorHAnsi" w:hAnsiTheme="minorHAnsi" w:cs="Arial"/>
          <w:b/>
        </w:rPr>
        <w:t xml:space="preserve"> </w:t>
      </w:r>
      <w:bookmarkEnd w:id="2"/>
      <w:r w:rsidR="00A37F8E" w:rsidRPr="00D515F9">
        <w:rPr>
          <w:rFonts w:asciiTheme="minorHAnsi" w:hAnsiTheme="minorHAnsi" w:cstheme="minorHAnsi"/>
        </w:rPr>
        <w:t>–</w:t>
      </w:r>
      <w:r w:rsidR="00D65E4F" w:rsidRPr="00D515F9">
        <w:rPr>
          <w:rFonts w:asciiTheme="minorHAnsi" w:hAnsiTheme="minorHAnsi" w:cs="Arial"/>
        </w:rPr>
        <w:t xml:space="preserve"> </w:t>
      </w:r>
      <w:r w:rsidRPr="00F80A39">
        <w:t xml:space="preserve">руководитель </w:t>
      </w:r>
      <w:r w:rsidRPr="00F80A39">
        <w:rPr>
          <w:color w:val="333333"/>
          <w:shd w:val="clear" w:color="auto" w:fill="FFFFFF"/>
        </w:rPr>
        <w:t>Центра развития компетенций «Движение Вверх</w:t>
      </w:r>
      <w:r w:rsidRPr="00F80A39">
        <w:t>»</w:t>
      </w:r>
      <w:r w:rsidR="00404516" w:rsidRPr="00404516">
        <w:rPr>
          <w:rFonts w:asciiTheme="minorHAnsi" w:hAnsiTheme="minorHAnsi"/>
        </w:rPr>
        <w:t xml:space="preserve"> </w:t>
      </w:r>
      <w:r w:rsidR="00404516" w:rsidRPr="00D515F9">
        <w:rPr>
          <w:rFonts w:asciiTheme="minorHAnsi" w:hAnsiTheme="minorHAnsi" w:cs="Arial"/>
          <w:shd w:val="clear" w:color="auto" w:fill="FFFFFF"/>
        </w:rPr>
        <w:t>"</w:t>
      </w:r>
      <w:r>
        <w:rPr>
          <w:rFonts w:asciiTheme="minorHAnsi" w:hAnsiTheme="minorHAnsi"/>
        </w:rPr>
        <w:t>Формирование и развитие лидерских компетенций в условиях ограниченных взаимодействий</w:t>
      </w:r>
      <w:r w:rsidR="00404516" w:rsidRPr="00D515F9">
        <w:rPr>
          <w:rFonts w:asciiTheme="minorHAnsi" w:hAnsiTheme="minorHAnsi" w:cs="Arial"/>
          <w:shd w:val="clear" w:color="auto" w:fill="FFFFFF"/>
        </w:rPr>
        <w:t>"</w:t>
      </w:r>
      <w:r w:rsidR="00D65E4F" w:rsidRPr="00D515F9">
        <w:rPr>
          <w:rFonts w:asciiTheme="minorHAnsi" w:hAnsiTheme="minorHAnsi" w:cs="Arial"/>
        </w:rPr>
        <w:t xml:space="preserve"> </w:t>
      </w:r>
    </w:p>
    <w:p w14:paraId="52F5F098" w14:textId="115CD7F8" w:rsidR="00E1374B" w:rsidRPr="00D515F9" w:rsidRDefault="00E1374B" w:rsidP="00A521F8">
      <w:pPr>
        <w:jc w:val="both"/>
        <w:rPr>
          <w:rFonts w:asciiTheme="minorHAnsi" w:hAnsiTheme="minorHAnsi" w:cstheme="minorHAnsi"/>
          <w:b/>
        </w:rPr>
      </w:pPr>
      <w:bookmarkStart w:id="3" w:name="_GoBack"/>
      <w:bookmarkEnd w:id="3"/>
      <w:r w:rsidRPr="00D515F9">
        <w:rPr>
          <w:rFonts w:asciiTheme="minorHAnsi" w:hAnsiTheme="minorHAnsi" w:cstheme="minorHAnsi"/>
          <w:b/>
        </w:rPr>
        <w:t>Подведение итогов. Закрытие конференции.</w:t>
      </w:r>
    </w:p>
    <w:sectPr w:rsidR="00E1374B" w:rsidRPr="00D515F9" w:rsidSect="00A521F8">
      <w:pgSz w:w="11906" w:h="16838"/>
      <w:pgMar w:top="142" w:right="849" w:bottom="567" w:left="851" w:header="283" w:footer="283" w:gutter="0"/>
      <w:pgBorders w:offsetFrom="page">
        <w:top w:val="twistedLines1" w:sz="13" w:space="24" w:color="auto"/>
        <w:left w:val="twistedLines1" w:sz="13" w:space="24" w:color="auto"/>
        <w:bottom w:val="twistedLines1" w:sz="13" w:space="24" w:color="auto"/>
        <w:right w:val="twistedLines1" w:sz="13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D85E1" w14:textId="77777777" w:rsidR="00B17861" w:rsidRDefault="00B17861" w:rsidP="00A521F8">
      <w:r>
        <w:separator/>
      </w:r>
    </w:p>
  </w:endnote>
  <w:endnote w:type="continuationSeparator" w:id="0">
    <w:p w14:paraId="756CE6A0" w14:textId="77777777" w:rsidR="00B17861" w:rsidRDefault="00B17861" w:rsidP="00A5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FA911" w14:textId="77777777" w:rsidR="00B17861" w:rsidRDefault="00B17861" w:rsidP="00A521F8">
      <w:r>
        <w:separator/>
      </w:r>
    </w:p>
  </w:footnote>
  <w:footnote w:type="continuationSeparator" w:id="0">
    <w:p w14:paraId="5260E6F3" w14:textId="77777777" w:rsidR="00B17861" w:rsidRDefault="00B17861" w:rsidP="00A52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27444"/>
    <w:multiLevelType w:val="hybridMultilevel"/>
    <w:tmpl w:val="4F1EBF4E"/>
    <w:lvl w:ilvl="0" w:tplc="B4D4CAB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14DB9"/>
    <w:multiLevelType w:val="hybridMultilevel"/>
    <w:tmpl w:val="FB3CBA46"/>
    <w:lvl w:ilvl="0" w:tplc="9EB29218">
      <w:start w:val="1"/>
      <w:numFmt w:val="bullet"/>
      <w:lvlText w:val="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D9C056F"/>
    <w:multiLevelType w:val="hybridMultilevel"/>
    <w:tmpl w:val="6214F700"/>
    <w:lvl w:ilvl="0" w:tplc="9EB29218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F1F95"/>
    <w:multiLevelType w:val="hybridMultilevel"/>
    <w:tmpl w:val="B0B0DECE"/>
    <w:lvl w:ilvl="0" w:tplc="9EB29218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15A2B"/>
    <w:multiLevelType w:val="multilevel"/>
    <w:tmpl w:val="8470200A"/>
    <w:lvl w:ilvl="0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9570E1"/>
    <w:multiLevelType w:val="multilevel"/>
    <w:tmpl w:val="8470200A"/>
    <w:lvl w:ilvl="0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690722"/>
    <w:multiLevelType w:val="hybridMultilevel"/>
    <w:tmpl w:val="9E5CBDFA"/>
    <w:lvl w:ilvl="0" w:tplc="9EB29218">
      <w:start w:val="1"/>
      <w:numFmt w:val="bullet"/>
      <w:lvlText w:val="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A688A"/>
    <w:multiLevelType w:val="hybridMultilevel"/>
    <w:tmpl w:val="9BA2071A"/>
    <w:lvl w:ilvl="0" w:tplc="9EB29218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177DE"/>
    <w:multiLevelType w:val="hybridMultilevel"/>
    <w:tmpl w:val="B4222442"/>
    <w:lvl w:ilvl="0" w:tplc="F0D81A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BF"/>
    <w:rsid w:val="000248A7"/>
    <w:rsid w:val="00050520"/>
    <w:rsid w:val="00064A6F"/>
    <w:rsid w:val="000763C1"/>
    <w:rsid w:val="0009210D"/>
    <w:rsid w:val="00096BF1"/>
    <w:rsid w:val="000A41A5"/>
    <w:rsid w:val="000A5A8A"/>
    <w:rsid w:val="000D66FA"/>
    <w:rsid w:val="000E0557"/>
    <w:rsid w:val="000E32CF"/>
    <w:rsid w:val="000E4A9E"/>
    <w:rsid w:val="000F7CC2"/>
    <w:rsid w:val="001066FA"/>
    <w:rsid w:val="00147324"/>
    <w:rsid w:val="001659D6"/>
    <w:rsid w:val="001717DB"/>
    <w:rsid w:val="00186024"/>
    <w:rsid w:val="00194920"/>
    <w:rsid w:val="001A1AE1"/>
    <w:rsid w:val="001A5E6D"/>
    <w:rsid w:val="001A66CF"/>
    <w:rsid w:val="001B3F88"/>
    <w:rsid w:val="001D14DD"/>
    <w:rsid w:val="001D5FFD"/>
    <w:rsid w:val="001E2356"/>
    <w:rsid w:val="00214CF3"/>
    <w:rsid w:val="0021789A"/>
    <w:rsid w:val="002213AA"/>
    <w:rsid w:val="0024771B"/>
    <w:rsid w:val="002507A0"/>
    <w:rsid w:val="00252502"/>
    <w:rsid w:val="0025466A"/>
    <w:rsid w:val="0025490C"/>
    <w:rsid w:val="00256B84"/>
    <w:rsid w:val="00286920"/>
    <w:rsid w:val="00295E2E"/>
    <w:rsid w:val="00297799"/>
    <w:rsid w:val="002E435C"/>
    <w:rsid w:val="002F39E0"/>
    <w:rsid w:val="002F5C79"/>
    <w:rsid w:val="00305230"/>
    <w:rsid w:val="00307032"/>
    <w:rsid w:val="00321B7D"/>
    <w:rsid w:val="00330795"/>
    <w:rsid w:val="003337AF"/>
    <w:rsid w:val="003401FC"/>
    <w:rsid w:val="00360DBE"/>
    <w:rsid w:val="00367E20"/>
    <w:rsid w:val="0038100F"/>
    <w:rsid w:val="003A6150"/>
    <w:rsid w:val="003A67D9"/>
    <w:rsid w:val="003C59E3"/>
    <w:rsid w:val="003D59CD"/>
    <w:rsid w:val="003D7217"/>
    <w:rsid w:val="00404516"/>
    <w:rsid w:val="004102B5"/>
    <w:rsid w:val="00410C2C"/>
    <w:rsid w:val="00414556"/>
    <w:rsid w:val="004216EA"/>
    <w:rsid w:val="00433AC9"/>
    <w:rsid w:val="00446D57"/>
    <w:rsid w:val="00470EFE"/>
    <w:rsid w:val="00485760"/>
    <w:rsid w:val="00486485"/>
    <w:rsid w:val="004B25D0"/>
    <w:rsid w:val="004B7824"/>
    <w:rsid w:val="004C1D90"/>
    <w:rsid w:val="004C55DD"/>
    <w:rsid w:val="004D2872"/>
    <w:rsid w:val="004E1B45"/>
    <w:rsid w:val="00503DA7"/>
    <w:rsid w:val="0051364A"/>
    <w:rsid w:val="0054288A"/>
    <w:rsid w:val="00562A22"/>
    <w:rsid w:val="00567D1B"/>
    <w:rsid w:val="00572C18"/>
    <w:rsid w:val="0057595C"/>
    <w:rsid w:val="005941D2"/>
    <w:rsid w:val="00596D78"/>
    <w:rsid w:val="005A38A7"/>
    <w:rsid w:val="005A5E5F"/>
    <w:rsid w:val="005A65E5"/>
    <w:rsid w:val="005B025E"/>
    <w:rsid w:val="005C151C"/>
    <w:rsid w:val="005C169E"/>
    <w:rsid w:val="005D7EB7"/>
    <w:rsid w:val="0060373C"/>
    <w:rsid w:val="006103FC"/>
    <w:rsid w:val="00614F06"/>
    <w:rsid w:val="0062011E"/>
    <w:rsid w:val="00652E20"/>
    <w:rsid w:val="00653E32"/>
    <w:rsid w:val="0065573A"/>
    <w:rsid w:val="00656287"/>
    <w:rsid w:val="00657DE6"/>
    <w:rsid w:val="00672336"/>
    <w:rsid w:val="006907C9"/>
    <w:rsid w:val="006927FA"/>
    <w:rsid w:val="006A0FD8"/>
    <w:rsid w:val="006A51B9"/>
    <w:rsid w:val="006A5978"/>
    <w:rsid w:val="006B4F70"/>
    <w:rsid w:val="006C5551"/>
    <w:rsid w:val="006E07CF"/>
    <w:rsid w:val="006F119F"/>
    <w:rsid w:val="006F3371"/>
    <w:rsid w:val="006F4887"/>
    <w:rsid w:val="006F68B4"/>
    <w:rsid w:val="00713185"/>
    <w:rsid w:val="007360D4"/>
    <w:rsid w:val="0073650E"/>
    <w:rsid w:val="007450BF"/>
    <w:rsid w:val="007574F1"/>
    <w:rsid w:val="00761688"/>
    <w:rsid w:val="00785100"/>
    <w:rsid w:val="00786D1F"/>
    <w:rsid w:val="007874FC"/>
    <w:rsid w:val="007A293B"/>
    <w:rsid w:val="007B15F2"/>
    <w:rsid w:val="007B40C3"/>
    <w:rsid w:val="007C583E"/>
    <w:rsid w:val="007D7BEE"/>
    <w:rsid w:val="00801F74"/>
    <w:rsid w:val="008022EA"/>
    <w:rsid w:val="008231B4"/>
    <w:rsid w:val="008313A4"/>
    <w:rsid w:val="008474C8"/>
    <w:rsid w:val="0085295E"/>
    <w:rsid w:val="00855628"/>
    <w:rsid w:val="00873713"/>
    <w:rsid w:val="008B4908"/>
    <w:rsid w:val="008D2EDC"/>
    <w:rsid w:val="008E35F1"/>
    <w:rsid w:val="008F11E0"/>
    <w:rsid w:val="009174DC"/>
    <w:rsid w:val="009346B3"/>
    <w:rsid w:val="00935BBD"/>
    <w:rsid w:val="00935CA4"/>
    <w:rsid w:val="00937A18"/>
    <w:rsid w:val="00974ED6"/>
    <w:rsid w:val="009776A6"/>
    <w:rsid w:val="00981DF3"/>
    <w:rsid w:val="00996379"/>
    <w:rsid w:val="009B218F"/>
    <w:rsid w:val="009B704F"/>
    <w:rsid w:val="009D0CC3"/>
    <w:rsid w:val="009D272C"/>
    <w:rsid w:val="009D36AA"/>
    <w:rsid w:val="00A02929"/>
    <w:rsid w:val="00A029E8"/>
    <w:rsid w:val="00A02A8B"/>
    <w:rsid w:val="00A1162E"/>
    <w:rsid w:val="00A3178D"/>
    <w:rsid w:val="00A31E0A"/>
    <w:rsid w:val="00A341EB"/>
    <w:rsid w:val="00A37F8E"/>
    <w:rsid w:val="00A47F8C"/>
    <w:rsid w:val="00A521F8"/>
    <w:rsid w:val="00A63BD9"/>
    <w:rsid w:val="00A66122"/>
    <w:rsid w:val="00A71993"/>
    <w:rsid w:val="00A90281"/>
    <w:rsid w:val="00A94124"/>
    <w:rsid w:val="00AC14FC"/>
    <w:rsid w:val="00AD0739"/>
    <w:rsid w:val="00AD15E6"/>
    <w:rsid w:val="00AD7180"/>
    <w:rsid w:val="00AE7928"/>
    <w:rsid w:val="00AF6828"/>
    <w:rsid w:val="00B02A00"/>
    <w:rsid w:val="00B17861"/>
    <w:rsid w:val="00B254FF"/>
    <w:rsid w:val="00B25FAF"/>
    <w:rsid w:val="00B36E30"/>
    <w:rsid w:val="00B64542"/>
    <w:rsid w:val="00B72658"/>
    <w:rsid w:val="00BA1B74"/>
    <w:rsid w:val="00BA4C44"/>
    <w:rsid w:val="00BB1F94"/>
    <w:rsid w:val="00BB2929"/>
    <w:rsid w:val="00BB5424"/>
    <w:rsid w:val="00BC092C"/>
    <w:rsid w:val="00BC4BEF"/>
    <w:rsid w:val="00BE164D"/>
    <w:rsid w:val="00BF717E"/>
    <w:rsid w:val="00C04F3B"/>
    <w:rsid w:val="00C0551C"/>
    <w:rsid w:val="00C063CE"/>
    <w:rsid w:val="00C15912"/>
    <w:rsid w:val="00C26193"/>
    <w:rsid w:val="00C36AE1"/>
    <w:rsid w:val="00C43891"/>
    <w:rsid w:val="00C47F31"/>
    <w:rsid w:val="00C51DEB"/>
    <w:rsid w:val="00C57960"/>
    <w:rsid w:val="00C64383"/>
    <w:rsid w:val="00C65B5F"/>
    <w:rsid w:val="00C74B9D"/>
    <w:rsid w:val="00C83516"/>
    <w:rsid w:val="00C844F5"/>
    <w:rsid w:val="00C958CA"/>
    <w:rsid w:val="00CA614C"/>
    <w:rsid w:val="00CB5273"/>
    <w:rsid w:val="00CC12C2"/>
    <w:rsid w:val="00CC4483"/>
    <w:rsid w:val="00CD08B2"/>
    <w:rsid w:val="00CD151E"/>
    <w:rsid w:val="00CE3685"/>
    <w:rsid w:val="00CE58A3"/>
    <w:rsid w:val="00CF5BA2"/>
    <w:rsid w:val="00D25923"/>
    <w:rsid w:val="00D317DC"/>
    <w:rsid w:val="00D44EE4"/>
    <w:rsid w:val="00D515F9"/>
    <w:rsid w:val="00D62483"/>
    <w:rsid w:val="00D646E2"/>
    <w:rsid w:val="00D65E4F"/>
    <w:rsid w:val="00D75C1E"/>
    <w:rsid w:val="00D7683C"/>
    <w:rsid w:val="00D77E20"/>
    <w:rsid w:val="00DB30E5"/>
    <w:rsid w:val="00DC2F0B"/>
    <w:rsid w:val="00DC5E57"/>
    <w:rsid w:val="00DE0B9B"/>
    <w:rsid w:val="00DE7516"/>
    <w:rsid w:val="00E1374B"/>
    <w:rsid w:val="00E14EFA"/>
    <w:rsid w:val="00E17141"/>
    <w:rsid w:val="00E27089"/>
    <w:rsid w:val="00E52D7D"/>
    <w:rsid w:val="00E55B6B"/>
    <w:rsid w:val="00E60698"/>
    <w:rsid w:val="00E66725"/>
    <w:rsid w:val="00E748D9"/>
    <w:rsid w:val="00E8396F"/>
    <w:rsid w:val="00EA7147"/>
    <w:rsid w:val="00EB5A7E"/>
    <w:rsid w:val="00EC7F23"/>
    <w:rsid w:val="00ED1486"/>
    <w:rsid w:val="00EF0758"/>
    <w:rsid w:val="00F16D77"/>
    <w:rsid w:val="00F30489"/>
    <w:rsid w:val="00F4463F"/>
    <w:rsid w:val="00F55CFF"/>
    <w:rsid w:val="00F70CB1"/>
    <w:rsid w:val="00F735F4"/>
    <w:rsid w:val="00F76E50"/>
    <w:rsid w:val="00F84F53"/>
    <w:rsid w:val="00F93532"/>
    <w:rsid w:val="00F93FBF"/>
    <w:rsid w:val="00FA7052"/>
    <w:rsid w:val="00FB3FB6"/>
    <w:rsid w:val="00FC2013"/>
    <w:rsid w:val="00FC3519"/>
    <w:rsid w:val="00FE7B33"/>
    <w:rsid w:val="00FF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51D31"/>
  <w15:docId w15:val="{DB91A19A-90A5-472A-BA9B-524D372B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FB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B3F88"/>
    <w:pPr>
      <w:ind w:left="708"/>
    </w:pPr>
  </w:style>
  <w:style w:type="character" w:styleId="a5">
    <w:name w:val="Hyperlink"/>
    <w:uiPriority w:val="99"/>
    <w:unhideWhenUsed/>
    <w:rsid w:val="001B3F88"/>
    <w:rPr>
      <w:color w:val="0000FF"/>
      <w:u w:val="single"/>
    </w:rPr>
  </w:style>
  <w:style w:type="paragraph" w:customStyle="1" w:styleId="Default">
    <w:name w:val="Default"/>
    <w:rsid w:val="001B3F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3F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F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65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521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52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521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2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2549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Плесканюк Татьяна Николаевна</dc:creator>
  <cp:lastModifiedBy>User</cp:lastModifiedBy>
  <cp:revision>9</cp:revision>
  <cp:lastPrinted>2017-02-05T19:51:00Z</cp:lastPrinted>
  <dcterms:created xsi:type="dcterms:W3CDTF">2020-01-27T15:00:00Z</dcterms:created>
  <dcterms:modified xsi:type="dcterms:W3CDTF">2020-11-12T03:06:00Z</dcterms:modified>
</cp:coreProperties>
</file>